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4696D" w14:textId="4BE36F2E" w:rsidR="00BF0EF2" w:rsidRDefault="00BF0EF2" w:rsidP="00BF0EF2">
      <w:pPr>
        <w:spacing w:after="0"/>
        <w:rPr>
          <w:rFonts w:ascii="Arial" w:hAnsi="Arial" w:cs="Arial"/>
          <w:b/>
          <w:sz w:val="64"/>
          <w:szCs w:val="64"/>
        </w:rPr>
      </w:pPr>
      <w:r w:rsidRPr="00BF3A0E">
        <w:rPr>
          <w:rFonts w:ascii="Arial" w:hAnsi="Arial" w:cs="Arial"/>
          <w:b/>
          <w:sz w:val="64"/>
          <w:szCs w:val="64"/>
        </w:rPr>
        <w:t>Monitor</w:t>
      </w:r>
      <w:r w:rsidR="00CF1BFA">
        <w:rPr>
          <w:rFonts w:ascii="Arial" w:hAnsi="Arial" w:cs="Arial"/>
          <w:b/>
          <w:sz w:val="64"/>
          <w:szCs w:val="64"/>
        </w:rPr>
        <w:t>ing</w:t>
      </w:r>
      <w:r w:rsidRPr="00BF3A0E">
        <w:rPr>
          <w:rFonts w:ascii="Arial" w:hAnsi="Arial" w:cs="Arial"/>
          <w:b/>
          <w:sz w:val="64"/>
          <w:szCs w:val="64"/>
        </w:rPr>
        <w:t>bogen</w:t>
      </w:r>
    </w:p>
    <w:p w14:paraId="220D72A3" w14:textId="53F2CFBA" w:rsidR="00BF0EF2" w:rsidRDefault="00BF0EF2" w:rsidP="00BF0EF2">
      <w:pPr>
        <w:spacing w:after="120" w:line="240" w:lineRule="auto"/>
        <w:rPr>
          <w:rFonts w:ascii="Arial" w:hAnsi="Arial" w:cs="Arial"/>
          <w:b/>
          <w:sz w:val="40"/>
          <w:szCs w:val="40"/>
        </w:rPr>
      </w:pPr>
      <w:r>
        <w:rPr>
          <w:rFonts w:ascii="Arial" w:hAnsi="Arial" w:cs="Arial"/>
          <w:b/>
          <w:sz w:val="40"/>
          <w:szCs w:val="40"/>
        </w:rPr>
        <w:t xml:space="preserve">zu CSR und Fachkräfteaufruf </w:t>
      </w:r>
      <w:r w:rsidR="00F335BB">
        <w:rPr>
          <w:rFonts w:ascii="Arial" w:hAnsi="Arial" w:cs="Arial"/>
          <w:b/>
          <w:sz w:val="40"/>
          <w:szCs w:val="40"/>
        </w:rPr>
        <w:br/>
      </w:r>
      <w:r>
        <w:rPr>
          <w:rFonts w:ascii="Arial" w:hAnsi="Arial" w:cs="Arial"/>
          <w:b/>
          <w:sz w:val="40"/>
          <w:szCs w:val="40"/>
        </w:rPr>
        <w:t>(ohne Infrastruktur)</w:t>
      </w:r>
      <w:r w:rsidR="00ED4AEB">
        <w:rPr>
          <w:rFonts w:ascii="Arial" w:hAnsi="Arial" w:cs="Arial"/>
          <w:b/>
          <w:sz w:val="40"/>
          <w:szCs w:val="40"/>
        </w:rPr>
        <w:t xml:space="preserve"> und Einzelvorhaben Regio.NRW</w:t>
      </w:r>
    </w:p>
    <w:p w14:paraId="78F38A63" w14:textId="2973D632" w:rsidR="00BF0EF2" w:rsidRPr="000430D8" w:rsidRDefault="00BF0EF2" w:rsidP="00BF0EF2">
      <w:pPr>
        <w:spacing w:after="0" w:line="240" w:lineRule="auto"/>
        <w:rPr>
          <w:rFonts w:ascii="Arial" w:hAnsi="Arial" w:cs="Arial"/>
          <w:sz w:val="28"/>
          <w:szCs w:val="28"/>
        </w:rPr>
      </w:pPr>
      <w:r w:rsidRPr="000430D8">
        <w:rPr>
          <w:rFonts w:ascii="Arial" w:hAnsi="Arial" w:cs="Arial"/>
          <w:sz w:val="28"/>
          <w:szCs w:val="28"/>
        </w:rPr>
        <w:t>Steigerung der Wertschöpfung von KMU (Spez. Ziel 4</w:t>
      </w:r>
      <w:r w:rsidR="00B15FDE">
        <w:rPr>
          <w:rFonts w:ascii="Arial" w:hAnsi="Arial" w:cs="Arial"/>
          <w:sz w:val="28"/>
          <w:szCs w:val="28"/>
        </w:rPr>
        <w:t xml:space="preserve">, </w:t>
      </w:r>
      <w:r w:rsidR="00B15FDE" w:rsidRPr="00B15FDE">
        <w:rPr>
          <w:rFonts w:ascii="Arial" w:hAnsi="Arial" w:cs="Arial"/>
          <w:sz w:val="28"/>
          <w:szCs w:val="28"/>
        </w:rPr>
        <w:t>ex-ante Monitoringbogen</w:t>
      </w:r>
      <w:r w:rsidRPr="000430D8">
        <w:rPr>
          <w:rFonts w:ascii="Arial" w:hAnsi="Arial" w:cs="Arial"/>
          <w:sz w:val="28"/>
          <w:szCs w:val="28"/>
        </w:rPr>
        <w:t>)</w:t>
      </w:r>
    </w:p>
    <w:p w14:paraId="08D90E6D" w14:textId="77777777" w:rsidR="006D78C2" w:rsidRDefault="006D78C2" w:rsidP="006D78C2">
      <w:pPr>
        <w:spacing w:after="0"/>
        <w:rPr>
          <w:rFonts w:ascii="Arial" w:hAnsi="Arial" w:cs="Arial"/>
          <w:b/>
          <w:sz w:val="20"/>
          <w:szCs w:val="20"/>
        </w:rPr>
      </w:pPr>
    </w:p>
    <w:p w14:paraId="08D90E6E" w14:textId="77777777" w:rsidR="0000247A" w:rsidRPr="0000247A" w:rsidRDefault="0000247A" w:rsidP="0000247A">
      <w:pPr>
        <w:spacing w:after="0"/>
        <w:rPr>
          <w:rFonts w:ascii="Arial" w:eastAsia="Calibri" w:hAnsi="Arial" w:cs="Arial"/>
          <w:b/>
          <w:sz w:val="20"/>
          <w:szCs w:val="20"/>
        </w:rPr>
      </w:pPr>
      <w:r w:rsidRPr="0000247A">
        <w:rPr>
          <w:rFonts w:ascii="Arial" w:eastAsia="Calibri" w:hAnsi="Arial" w:cs="Arial"/>
          <w:b/>
          <w:sz w:val="20"/>
          <w:szCs w:val="20"/>
        </w:rPr>
        <w:t>Projekttitel: _______________________________________________________________________</w:t>
      </w:r>
    </w:p>
    <w:p w14:paraId="08D90E6F" w14:textId="77777777" w:rsidR="0000247A" w:rsidRPr="0000247A" w:rsidRDefault="0000247A" w:rsidP="0000247A">
      <w:pPr>
        <w:spacing w:after="0"/>
        <w:rPr>
          <w:rFonts w:ascii="Arial" w:eastAsia="Calibri" w:hAnsi="Arial" w:cs="Arial"/>
          <w:b/>
          <w:sz w:val="20"/>
          <w:szCs w:val="20"/>
        </w:rPr>
      </w:pPr>
    </w:p>
    <w:p w14:paraId="08D90E70" w14:textId="77777777" w:rsidR="0000247A" w:rsidRPr="0000247A" w:rsidRDefault="0000247A" w:rsidP="0000247A">
      <w:pPr>
        <w:spacing w:after="0"/>
        <w:rPr>
          <w:rFonts w:ascii="Arial" w:eastAsia="Calibri" w:hAnsi="Arial" w:cs="Arial"/>
          <w:b/>
          <w:sz w:val="20"/>
          <w:szCs w:val="20"/>
        </w:rPr>
      </w:pPr>
      <w:r w:rsidRPr="0000247A">
        <w:rPr>
          <w:rFonts w:ascii="Arial" w:eastAsia="Calibri" w:hAnsi="Arial" w:cs="Arial"/>
          <w:b/>
          <w:sz w:val="20"/>
          <w:szCs w:val="20"/>
        </w:rPr>
        <w:t xml:space="preserve">Zuwendungsempfänger bzw. </w:t>
      </w:r>
    </w:p>
    <w:p w14:paraId="08D90E71" w14:textId="77777777" w:rsidR="0000247A" w:rsidRPr="0000247A" w:rsidRDefault="0000247A" w:rsidP="0000247A">
      <w:pPr>
        <w:spacing w:after="0"/>
        <w:rPr>
          <w:rFonts w:ascii="Arial" w:eastAsia="Calibri" w:hAnsi="Arial" w:cs="Arial"/>
          <w:b/>
          <w:sz w:val="20"/>
          <w:szCs w:val="20"/>
        </w:rPr>
      </w:pPr>
      <w:r w:rsidRPr="0000247A">
        <w:rPr>
          <w:rFonts w:ascii="Arial" w:eastAsia="Calibri" w:hAnsi="Arial" w:cs="Arial"/>
          <w:b/>
          <w:sz w:val="20"/>
          <w:szCs w:val="20"/>
        </w:rPr>
        <w:t xml:space="preserve">Konsortialführer </w:t>
      </w:r>
      <w:r w:rsidRPr="0000247A">
        <w:rPr>
          <w:rFonts w:ascii="Arial" w:eastAsia="Calibri" w:hAnsi="Arial" w:cs="Arial"/>
          <w:sz w:val="20"/>
          <w:szCs w:val="20"/>
        </w:rPr>
        <w:t xml:space="preserve">bei mehreren Zuwendungsempfängern: </w:t>
      </w:r>
      <w:r w:rsidRPr="0000247A">
        <w:rPr>
          <w:rFonts w:ascii="Arial" w:eastAsia="Calibri" w:hAnsi="Arial" w:cs="Arial"/>
          <w:b/>
          <w:sz w:val="20"/>
          <w:szCs w:val="20"/>
        </w:rPr>
        <w:t>__________________________________</w:t>
      </w:r>
    </w:p>
    <w:p w14:paraId="08D90E72" w14:textId="77777777" w:rsidR="0000247A" w:rsidRDefault="0000247A" w:rsidP="006D78C2">
      <w:pPr>
        <w:spacing w:after="0"/>
        <w:rPr>
          <w:rFonts w:ascii="Arial" w:hAnsi="Arial" w:cs="Arial"/>
          <w:b/>
          <w:sz w:val="20"/>
          <w:szCs w:val="20"/>
        </w:rPr>
      </w:pPr>
    </w:p>
    <w:p w14:paraId="08D90E73" w14:textId="77777777" w:rsidR="0000247A" w:rsidRPr="006D78C2" w:rsidRDefault="0000247A"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785299" w:rsidRPr="006D78C2" w14:paraId="08D90E77" w14:textId="77777777" w:rsidTr="00F9671E">
        <w:tc>
          <w:tcPr>
            <w:tcW w:w="7054" w:type="dxa"/>
            <w:tcBorders>
              <w:top w:val="nil"/>
              <w:left w:val="nil"/>
              <w:bottom w:val="nil"/>
              <w:right w:val="nil"/>
            </w:tcBorders>
          </w:tcPr>
          <w:p w14:paraId="08D90E74" w14:textId="2BA057D2" w:rsidR="00785299" w:rsidRPr="006D78C2" w:rsidRDefault="00785299" w:rsidP="00970C8F">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 xml:space="preserve">Anzahl der </w:t>
            </w:r>
            <w:r w:rsidR="000F1331">
              <w:rPr>
                <w:rFonts w:ascii="Arial" w:hAnsi="Arial" w:cs="Arial"/>
                <w:sz w:val="20"/>
                <w:szCs w:val="20"/>
              </w:rPr>
              <w:t xml:space="preserve">geplanten, </w:t>
            </w:r>
            <w:r w:rsidR="004D6D0E" w:rsidRPr="00F335BB">
              <w:rPr>
                <w:rFonts w:ascii="Arial" w:hAnsi="Arial" w:cs="Arial"/>
                <w:b/>
                <w:sz w:val="20"/>
                <w:szCs w:val="20"/>
              </w:rPr>
              <w:t>neu</w:t>
            </w:r>
            <w:r>
              <w:rPr>
                <w:rFonts w:ascii="Arial" w:hAnsi="Arial" w:cs="Arial"/>
                <w:sz w:val="20"/>
                <w:szCs w:val="20"/>
              </w:rPr>
              <w:t xml:space="preserve"> </w:t>
            </w:r>
            <w:r w:rsidR="00970C8F">
              <w:rPr>
                <w:rFonts w:ascii="Arial" w:hAnsi="Arial" w:cs="Arial"/>
                <w:b/>
                <w:sz w:val="20"/>
                <w:szCs w:val="20"/>
              </w:rPr>
              <w:t xml:space="preserve">direkt zu </w:t>
            </w:r>
            <w:r>
              <w:rPr>
                <w:rFonts w:ascii="Arial" w:hAnsi="Arial" w:cs="Arial"/>
                <w:b/>
                <w:sz w:val="20"/>
                <w:szCs w:val="20"/>
              </w:rPr>
              <w:t>schaffen</w:t>
            </w:r>
            <w:r w:rsidR="00970C8F">
              <w:rPr>
                <w:rFonts w:ascii="Arial" w:hAnsi="Arial" w:cs="Arial"/>
                <w:b/>
                <w:sz w:val="20"/>
                <w:szCs w:val="20"/>
              </w:rPr>
              <w:t>d</w:t>
            </w:r>
            <w:r>
              <w:rPr>
                <w:rFonts w:ascii="Arial" w:hAnsi="Arial" w:cs="Arial"/>
                <w:b/>
                <w:sz w:val="20"/>
                <w:szCs w:val="20"/>
              </w:rPr>
              <w:t xml:space="preserve">en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08D90E75" w14:textId="77777777" w:rsidR="00785299" w:rsidRPr="006D78C2" w:rsidRDefault="00785299" w:rsidP="003109A1">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08D90E76" w14:textId="77777777" w:rsidR="00785299" w:rsidRPr="006D78C2" w:rsidRDefault="00785299" w:rsidP="003109A1">
            <w:pPr>
              <w:spacing w:after="120" w:line="276" w:lineRule="auto"/>
              <w:rPr>
                <w:rFonts w:ascii="Arial" w:hAnsi="Arial" w:cs="Arial"/>
                <w:sz w:val="20"/>
                <w:szCs w:val="20"/>
              </w:rPr>
            </w:pPr>
            <w:r w:rsidRPr="006D78C2">
              <w:rPr>
                <w:rFonts w:ascii="Arial" w:hAnsi="Arial" w:cs="Arial"/>
                <w:sz w:val="20"/>
                <w:szCs w:val="20"/>
              </w:rPr>
              <w:t>_________  (Frauen)</w:t>
            </w:r>
          </w:p>
        </w:tc>
      </w:tr>
      <w:tr w:rsidR="00785299" w:rsidRPr="006D78C2" w14:paraId="08D90E7B" w14:textId="77777777" w:rsidTr="00F9671E">
        <w:tc>
          <w:tcPr>
            <w:tcW w:w="7054" w:type="dxa"/>
            <w:tcBorders>
              <w:top w:val="nil"/>
              <w:left w:val="nil"/>
              <w:bottom w:val="nil"/>
              <w:right w:val="nil"/>
            </w:tcBorders>
          </w:tcPr>
          <w:p w14:paraId="08D90E78" w14:textId="77777777" w:rsidR="00785299" w:rsidRPr="006D78C2" w:rsidRDefault="00785299" w:rsidP="003109A1">
            <w:pPr>
              <w:spacing w:line="276" w:lineRule="auto"/>
              <w:rPr>
                <w:rFonts w:ascii="Arial" w:hAnsi="Arial" w:cs="Arial"/>
                <w:sz w:val="20"/>
                <w:szCs w:val="20"/>
              </w:rPr>
            </w:pPr>
            <w:r w:rsidRPr="006D78C2">
              <w:rPr>
                <w:rFonts w:ascii="Arial" w:hAnsi="Arial" w:cs="Arial"/>
                <w:sz w:val="20"/>
                <w:szCs w:val="20"/>
              </w:rPr>
              <w:t>2. Anzahl der</w:t>
            </w:r>
            <w:r w:rsidR="000F1331">
              <w:rPr>
                <w:rFonts w:ascii="Arial" w:hAnsi="Arial" w:cs="Arial"/>
                <w:sz w:val="20"/>
                <w:szCs w:val="20"/>
              </w:rPr>
              <w:t xml:space="preserve"> voraussichtlich</w:t>
            </w:r>
            <w:r w:rsidRPr="006D78C2">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F335BB">
              <w:rPr>
                <w:rFonts w:ascii="Arial" w:hAnsi="Arial" w:cs="Arial"/>
                <w:b/>
                <w:sz w:val="20"/>
                <w:szCs w:val="20"/>
              </w:rPr>
              <w:t>neu geschaffenen</w:t>
            </w:r>
            <w:r>
              <w:rPr>
                <w:rFonts w:ascii="Arial" w:hAnsi="Arial" w:cs="Arial"/>
                <w:sz w:val="20"/>
                <w:szCs w:val="20"/>
              </w:rPr>
              <w:t xml:space="preserve"> und/oder im Projekt </w:t>
            </w:r>
            <w:r w:rsidRPr="00F335BB">
              <w:rPr>
                <w:rFonts w:ascii="Arial" w:hAnsi="Arial" w:cs="Arial"/>
                <w:b/>
                <w:sz w:val="20"/>
                <w:szCs w:val="20"/>
              </w:rPr>
              <w:t>geschaffene</w:t>
            </w:r>
            <w:r w:rsidR="000F1331" w:rsidRPr="00F335BB">
              <w:rPr>
                <w:rFonts w:ascii="Arial" w:hAnsi="Arial" w:cs="Arial"/>
                <w:b/>
                <w:sz w:val="20"/>
                <w:szCs w:val="20"/>
              </w:rPr>
              <w:t>n</w:t>
            </w:r>
            <w:r w:rsidRPr="00F335BB">
              <w:rPr>
                <w:rFonts w:ascii="Arial" w:hAnsi="Arial" w:cs="Arial"/>
                <w:b/>
                <w:sz w:val="20"/>
                <w:szCs w:val="20"/>
              </w:rPr>
              <w:t>, fortbestehende</w:t>
            </w:r>
            <w:r w:rsidR="000F1331" w:rsidRPr="00F335BB">
              <w:rPr>
                <w:rFonts w:ascii="Arial" w:hAnsi="Arial" w:cs="Arial"/>
                <w:b/>
                <w:sz w:val="20"/>
                <w:szCs w:val="20"/>
              </w:rPr>
              <w:t>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08D90E79" w14:textId="77777777" w:rsidR="00785299" w:rsidRPr="006D78C2" w:rsidRDefault="00785299" w:rsidP="003109A1">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08D90E7A" w14:textId="77777777" w:rsidR="00785299" w:rsidRPr="006D78C2" w:rsidRDefault="00785299" w:rsidP="003109A1">
            <w:pPr>
              <w:spacing w:line="276" w:lineRule="auto"/>
              <w:rPr>
                <w:rFonts w:ascii="Arial" w:hAnsi="Arial" w:cs="Arial"/>
                <w:sz w:val="20"/>
                <w:szCs w:val="20"/>
              </w:rPr>
            </w:pPr>
            <w:r w:rsidRPr="006D78C2">
              <w:rPr>
                <w:rFonts w:ascii="Arial" w:hAnsi="Arial" w:cs="Arial"/>
                <w:sz w:val="20"/>
                <w:szCs w:val="20"/>
              </w:rPr>
              <w:t>_________  (Frauen)</w:t>
            </w:r>
          </w:p>
        </w:tc>
      </w:tr>
      <w:tr w:rsidR="00785299" w:rsidRPr="006D78C2" w14:paraId="08D90E7F" w14:textId="77777777" w:rsidTr="00F9671E">
        <w:tc>
          <w:tcPr>
            <w:tcW w:w="7054" w:type="dxa"/>
            <w:tcBorders>
              <w:top w:val="nil"/>
              <w:left w:val="nil"/>
              <w:bottom w:val="nil"/>
              <w:right w:val="nil"/>
            </w:tcBorders>
          </w:tcPr>
          <w:p w14:paraId="08D90E7C" w14:textId="77777777" w:rsidR="003B1A00" w:rsidRPr="006D78C2" w:rsidRDefault="00785299" w:rsidP="003109A1">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F335BB">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08D90E7D" w14:textId="77777777" w:rsidR="00785299" w:rsidRPr="006D78C2" w:rsidRDefault="00785299" w:rsidP="003109A1">
            <w:pPr>
              <w:spacing w:line="276" w:lineRule="auto"/>
              <w:rPr>
                <w:rFonts w:ascii="Arial" w:hAnsi="Arial" w:cs="Arial"/>
                <w:sz w:val="20"/>
                <w:szCs w:val="20"/>
              </w:rPr>
            </w:pPr>
          </w:p>
          <w:p w14:paraId="08D90E7E" w14:textId="77777777" w:rsidR="00785299" w:rsidRPr="006D78C2" w:rsidRDefault="00785299" w:rsidP="003109A1">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785299" w:rsidRPr="006D78C2" w14:paraId="08D90E83" w14:textId="77777777" w:rsidTr="00241D8F">
        <w:tc>
          <w:tcPr>
            <w:tcW w:w="7054" w:type="dxa"/>
            <w:tcBorders>
              <w:top w:val="nil"/>
              <w:left w:val="nil"/>
              <w:bottom w:val="nil"/>
              <w:right w:val="nil"/>
            </w:tcBorders>
          </w:tcPr>
          <w:p w14:paraId="08D90E80" w14:textId="4E220149" w:rsidR="00785299" w:rsidRPr="00AE4A3D" w:rsidRDefault="00785299" w:rsidP="003109A1">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F335BB">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137DED">
              <w:rPr>
                <w:rFonts w:ascii="Arial" w:hAnsi="Arial" w:cs="Arial"/>
                <w:sz w:val="20"/>
                <w:szCs w:val="20"/>
              </w:rPr>
              <w:t xml:space="preserve"> basieren?</w:t>
            </w:r>
          </w:p>
        </w:tc>
        <w:tc>
          <w:tcPr>
            <w:tcW w:w="2158" w:type="dxa"/>
            <w:tcBorders>
              <w:top w:val="nil"/>
              <w:left w:val="nil"/>
              <w:bottom w:val="nil"/>
              <w:right w:val="nil"/>
            </w:tcBorders>
          </w:tcPr>
          <w:p w14:paraId="08D90E81" w14:textId="77777777" w:rsidR="00785299" w:rsidRPr="00AE4A3D" w:rsidRDefault="00785299" w:rsidP="003109A1">
            <w:pPr>
              <w:spacing w:line="276" w:lineRule="auto"/>
              <w:rPr>
                <w:rFonts w:ascii="Arial" w:hAnsi="Arial" w:cs="Arial"/>
                <w:sz w:val="20"/>
                <w:szCs w:val="20"/>
              </w:rPr>
            </w:pPr>
          </w:p>
          <w:p w14:paraId="08D90E82" w14:textId="77777777" w:rsidR="00785299" w:rsidRPr="00AE4A3D" w:rsidRDefault="00785299" w:rsidP="003109A1">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241D8F" w:rsidRPr="006D78C2" w14:paraId="08D90E87" w14:textId="77777777" w:rsidTr="00241D8F">
        <w:tc>
          <w:tcPr>
            <w:tcW w:w="7054" w:type="dxa"/>
            <w:tcBorders>
              <w:top w:val="nil"/>
              <w:left w:val="nil"/>
              <w:bottom w:val="nil"/>
              <w:right w:val="nil"/>
            </w:tcBorders>
          </w:tcPr>
          <w:p w14:paraId="08D90E84" w14:textId="77777777" w:rsidR="00241D8F" w:rsidRPr="006D78C2" w:rsidRDefault="00785299" w:rsidP="006D78C2">
            <w:pPr>
              <w:spacing w:line="276" w:lineRule="auto"/>
              <w:rPr>
                <w:rFonts w:ascii="Arial" w:hAnsi="Arial" w:cs="Arial"/>
                <w:sz w:val="20"/>
                <w:szCs w:val="20"/>
              </w:rPr>
            </w:pPr>
            <w:r>
              <w:rPr>
                <w:rFonts w:ascii="Arial" w:hAnsi="Arial" w:cs="Arial"/>
                <w:sz w:val="20"/>
                <w:szCs w:val="20"/>
              </w:rPr>
              <w:t>5</w:t>
            </w:r>
            <w:r w:rsidR="009B04EC" w:rsidRPr="006D78C2">
              <w:rPr>
                <w:rFonts w:ascii="Arial" w:hAnsi="Arial" w:cs="Arial"/>
                <w:sz w:val="20"/>
                <w:szCs w:val="20"/>
              </w:rPr>
              <w:t xml:space="preserve">. Leistet das Vorhaben einen </w:t>
            </w:r>
            <w:r w:rsidR="009B04EC" w:rsidRPr="008F3989">
              <w:rPr>
                <w:rFonts w:ascii="Arial" w:hAnsi="Arial" w:cs="Arial"/>
                <w:b/>
                <w:sz w:val="20"/>
                <w:szCs w:val="20"/>
              </w:rPr>
              <w:t>besonderen Beitrag</w:t>
            </w:r>
            <w:r w:rsidR="009B04EC" w:rsidRPr="006D78C2">
              <w:rPr>
                <w:rFonts w:ascii="Arial" w:hAnsi="Arial" w:cs="Arial"/>
                <w:sz w:val="20"/>
                <w:szCs w:val="20"/>
              </w:rPr>
              <w:t xml:space="preserve"> zur </w:t>
            </w:r>
            <w:r w:rsidR="009B04EC" w:rsidRPr="008F3989">
              <w:rPr>
                <w:rFonts w:ascii="Arial" w:hAnsi="Arial" w:cs="Arial"/>
                <w:b/>
                <w:sz w:val="20"/>
                <w:szCs w:val="20"/>
              </w:rPr>
              <w:t>Nichtdiskriminierung</w:t>
            </w:r>
            <w:r w:rsidR="009B04EC" w:rsidRPr="006D78C2">
              <w:rPr>
                <w:rFonts w:ascii="Arial" w:hAnsi="Arial" w:cs="Arial"/>
                <w:sz w:val="20"/>
                <w:szCs w:val="20"/>
              </w:rPr>
              <w:t>?</w:t>
            </w:r>
          </w:p>
        </w:tc>
        <w:tc>
          <w:tcPr>
            <w:tcW w:w="2158" w:type="dxa"/>
            <w:tcBorders>
              <w:top w:val="nil"/>
              <w:left w:val="nil"/>
              <w:bottom w:val="nil"/>
              <w:right w:val="nil"/>
            </w:tcBorders>
          </w:tcPr>
          <w:p w14:paraId="08D90E85" w14:textId="77777777" w:rsidR="00241D8F" w:rsidRPr="006D78C2" w:rsidRDefault="00241D8F" w:rsidP="006D78C2">
            <w:pPr>
              <w:spacing w:line="276" w:lineRule="auto"/>
              <w:rPr>
                <w:rFonts w:ascii="Arial" w:hAnsi="Arial" w:cs="Arial"/>
                <w:sz w:val="20"/>
                <w:szCs w:val="20"/>
              </w:rPr>
            </w:pPr>
          </w:p>
          <w:p w14:paraId="08D90E86" w14:textId="77777777" w:rsidR="00241D8F" w:rsidRPr="006D78C2" w:rsidRDefault="00F9671E" w:rsidP="006D78C2">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EB384A" w:rsidRPr="006D78C2" w14:paraId="08D90E8A" w14:textId="77777777" w:rsidTr="00241D8F">
        <w:tc>
          <w:tcPr>
            <w:tcW w:w="7054" w:type="dxa"/>
            <w:tcBorders>
              <w:top w:val="nil"/>
              <w:left w:val="nil"/>
              <w:bottom w:val="nil"/>
              <w:right w:val="nil"/>
            </w:tcBorders>
          </w:tcPr>
          <w:p w14:paraId="08D90E88" w14:textId="77777777" w:rsidR="00EB384A" w:rsidRPr="006D78C2" w:rsidRDefault="00785299" w:rsidP="00172BF5">
            <w:pPr>
              <w:rPr>
                <w:rFonts w:ascii="Arial" w:hAnsi="Arial" w:cs="Arial"/>
                <w:sz w:val="20"/>
                <w:szCs w:val="20"/>
              </w:rPr>
            </w:pPr>
            <w:r>
              <w:rPr>
                <w:rFonts w:ascii="Arial" w:hAnsi="Arial" w:cs="Arial"/>
                <w:sz w:val="20"/>
                <w:szCs w:val="20"/>
              </w:rPr>
              <w:t>6</w:t>
            </w:r>
            <w:r w:rsidR="00EB384A" w:rsidRPr="00100885">
              <w:rPr>
                <w:rFonts w:ascii="Arial" w:hAnsi="Arial" w:cs="Arial"/>
                <w:sz w:val="20"/>
                <w:szCs w:val="20"/>
              </w:rPr>
              <w:t>. Anzahl der</w:t>
            </w:r>
            <w:r w:rsidR="000F1331">
              <w:rPr>
                <w:rFonts w:ascii="Arial" w:hAnsi="Arial" w:cs="Arial"/>
                <w:sz w:val="20"/>
                <w:szCs w:val="20"/>
              </w:rPr>
              <w:t xml:space="preserve"> geplanten</w:t>
            </w:r>
            <w:r w:rsidR="00EB384A" w:rsidRPr="00100885">
              <w:rPr>
                <w:rFonts w:ascii="Arial" w:hAnsi="Arial" w:cs="Arial"/>
                <w:sz w:val="20"/>
                <w:szCs w:val="20"/>
              </w:rPr>
              <w:t xml:space="preserve"> </w:t>
            </w:r>
            <w:r w:rsidR="00172BF5">
              <w:rPr>
                <w:rFonts w:ascii="Arial" w:hAnsi="Arial" w:cs="Arial"/>
                <w:b/>
                <w:sz w:val="20"/>
                <w:szCs w:val="20"/>
              </w:rPr>
              <w:t>KMU-B</w:t>
            </w:r>
            <w:r w:rsidR="00610D2E">
              <w:rPr>
                <w:rFonts w:ascii="Arial" w:hAnsi="Arial" w:cs="Arial"/>
                <w:b/>
                <w:sz w:val="20"/>
                <w:szCs w:val="20"/>
              </w:rPr>
              <w:t>eratungen</w:t>
            </w:r>
            <w:r w:rsidR="00E02F92" w:rsidRPr="00E02F92">
              <w:rPr>
                <w:rFonts w:ascii="Arial" w:hAnsi="Arial" w:cs="Arial"/>
                <w:sz w:val="20"/>
                <w:szCs w:val="20"/>
              </w:rPr>
              <w:t>:</w:t>
            </w:r>
            <w:r w:rsidR="00610D2E">
              <w:rPr>
                <w:rFonts w:ascii="Arial" w:hAnsi="Arial" w:cs="Arial"/>
                <w:b/>
                <w:sz w:val="20"/>
                <w:szCs w:val="20"/>
              </w:rPr>
              <w:t xml:space="preserve"> </w:t>
            </w:r>
          </w:p>
        </w:tc>
        <w:tc>
          <w:tcPr>
            <w:tcW w:w="2158" w:type="dxa"/>
            <w:tcBorders>
              <w:top w:val="nil"/>
              <w:left w:val="nil"/>
              <w:bottom w:val="nil"/>
              <w:right w:val="nil"/>
            </w:tcBorders>
          </w:tcPr>
          <w:p w14:paraId="08D90E89" w14:textId="77777777" w:rsidR="00EB384A" w:rsidRPr="006D78C2" w:rsidRDefault="00F51DDA" w:rsidP="00F51DDA">
            <w:pPr>
              <w:spacing w:after="120" w:line="276" w:lineRule="auto"/>
              <w:rPr>
                <w:rFonts w:ascii="Arial" w:hAnsi="Arial" w:cs="Arial"/>
                <w:sz w:val="20"/>
                <w:szCs w:val="20"/>
              </w:rPr>
            </w:pPr>
            <w:r>
              <w:rPr>
                <w:rFonts w:ascii="Arial" w:hAnsi="Arial" w:cs="Arial"/>
                <w:sz w:val="20"/>
                <w:szCs w:val="20"/>
              </w:rPr>
              <w:t xml:space="preserve">_________  </w:t>
            </w:r>
          </w:p>
        </w:tc>
      </w:tr>
      <w:tr w:rsidR="00610D2E" w:rsidRPr="006D78C2" w14:paraId="08D90E8E" w14:textId="77777777" w:rsidTr="00241D8F">
        <w:tc>
          <w:tcPr>
            <w:tcW w:w="7054" w:type="dxa"/>
            <w:tcBorders>
              <w:top w:val="nil"/>
              <w:left w:val="nil"/>
              <w:bottom w:val="nil"/>
              <w:right w:val="nil"/>
            </w:tcBorders>
          </w:tcPr>
          <w:p w14:paraId="08D90E8B" w14:textId="77777777" w:rsidR="00610D2E" w:rsidRDefault="00785299" w:rsidP="00172BF5">
            <w:pPr>
              <w:rPr>
                <w:rFonts w:ascii="Arial" w:hAnsi="Arial" w:cs="Arial"/>
                <w:sz w:val="20"/>
                <w:szCs w:val="20"/>
              </w:rPr>
            </w:pPr>
            <w:r>
              <w:rPr>
                <w:rFonts w:ascii="Arial" w:hAnsi="Arial" w:cs="Arial"/>
                <w:sz w:val="20"/>
                <w:szCs w:val="20"/>
              </w:rPr>
              <w:t>7</w:t>
            </w:r>
            <w:r w:rsidR="00610D2E" w:rsidRPr="00E70C34">
              <w:rPr>
                <w:rFonts w:ascii="Arial" w:hAnsi="Arial" w:cs="Arial"/>
                <w:sz w:val="20"/>
                <w:szCs w:val="20"/>
              </w:rPr>
              <w:t xml:space="preserve">. </w:t>
            </w:r>
            <w:r w:rsidR="00A225A4" w:rsidRPr="00E70C34">
              <w:rPr>
                <w:rFonts w:ascii="Arial" w:hAnsi="Arial" w:cs="Arial"/>
                <w:sz w:val="20"/>
                <w:szCs w:val="20"/>
              </w:rPr>
              <w:t xml:space="preserve">Anzahl der </w:t>
            </w:r>
            <w:r w:rsidR="000F1331">
              <w:rPr>
                <w:rFonts w:ascii="Arial" w:hAnsi="Arial" w:cs="Arial"/>
                <w:sz w:val="20"/>
                <w:szCs w:val="20"/>
              </w:rPr>
              <w:t xml:space="preserve">voraussichtlich </w:t>
            </w:r>
            <w:r w:rsidR="00A225A4" w:rsidRPr="00E70C34">
              <w:rPr>
                <w:rFonts w:ascii="Arial" w:hAnsi="Arial" w:cs="Arial"/>
                <w:b/>
                <w:sz w:val="20"/>
                <w:szCs w:val="20"/>
              </w:rPr>
              <w:t xml:space="preserve">erreichten </w:t>
            </w:r>
            <w:r w:rsidR="00172BF5">
              <w:rPr>
                <w:rFonts w:ascii="Arial" w:hAnsi="Arial" w:cs="Arial"/>
                <w:b/>
                <w:sz w:val="20"/>
                <w:szCs w:val="20"/>
              </w:rPr>
              <w:t>KMU</w:t>
            </w:r>
            <w:r w:rsidR="00562CFF">
              <w:rPr>
                <w:rFonts w:ascii="Arial" w:hAnsi="Arial" w:cs="Arial"/>
                <w:b/>
                <w:sz w:val="20"/>
                <w:szCs w:val="20"/>
              </w:rPr>
              <w:t xml:space="preserve"> </w:t>
            </w:r>
            <w:r w:rsidR="00562CFF">
              <w:rPr>
                <w:rFonts w:ascii="Arial" w:hAnsi="Arial" w:cs="Arial"/>
                <w:sz w:val="20"/>
                <w:szCs w:val="20"/>
              </w:rPr>
              <w:t>als Teilnehmer/innen an Begleit- und Kommunikationsmaßnahmen</w:t>
            </w:r>
            <w:r w:rsidR="00E02F92" w:rsidRPr="00E02F92">
              <w:rPr>
                <w:rFonts w:ascii="Arial" w:hAnsi="Arial" w:cs="Arial"/>
                <w:sz w:val="20"/>
                <w:szCs w:val="20"/>
              </w:rPr>
              <w:t>:</w:t>
            </w:r>
          </w:p>
          <w:p w14:paraId="08D90E8C" w14:textId="77777777" w:rsidR="00015405" w:rsidRPr="006D78C2" w:rsidRDefault="00015405" w:rsidP="00562CFF">
            <w:pPr>
              <w:spacing w:before="60"/>
              <w:jc w:val="right"/>
              <w:rPr>
                <w:rFonts w:ascii="Arial" w:hAnsi="Arial" w:cs="Arial"/>
                <w:sz w:val="20"/>
                <w:szCs w:val="20"/>
              </w:rPr>
            </w:pPr>
          </w:p>
        </w:tc>
        <w:tc>
          <w:tcPr>
            <w:tcW w:w="2158" w:type="dxa"/>
            <w:tcBorders>
              <w:top w:val="nil"/>
              <w:left w:val="nil"/>
              <w:bottom w:val="nil"/>
              <w:right w:val="nil"/>
            </w:tcBorders>
          </w:tcPr>
          <w:p w14:paraId="08D90E8D" w14:textId="77777777" w:rsidR="000F1331" w:rsidRPr="006D78C2" w:rsidRDefault="00562CFF" w:rsidP="000F1331">
            <w:pPr>
              <w:spacing w:before="60"/>
              <w:rPr>
                <w:rFonts w:ascii="Arial" w:hAnsi="Arial" w:cs="Arial"/>
                <w:sz w:val="20"/>
                <w:szCs w:val="20"/>
              </w:rPr>
            </w:pPr>
            <w:r>
              <w:rPr>
                <w:rFonts w:ascii="Arial" w:hAnsi="Arial" w:cs="Arial"/>
                <w:sz w:val="20"/>
                <w:szCs w:val="20"/>
              </w:rPr>
              <w:t xml:space="preserve">_________ </w:t>
            </w:r>
          </w:p>
        </w:tc>
      </w:tr>
      <w:tr w:rsidR="00A7346C" w:rsidRPr="006D78C2" w14:paraId="08D90E91" w14:textId="77777777" w:rsidTr="00241D8F">
        <w:tc>
          <w:tcPr>
            <w:tcW w:w="7054" w:type="dxa"/>
            <w:tcBorders>
              <w:top w:val="nil"/>
              <w:left w:val="nil"/>
              <w:bottom w:val="nil"/>
              <w:right w:val="nil"/>
            </w:tcBorders>
          </w:tcPr>
          <w:p w14:paraId="08D90E8F" w14:textId="77777777" w:rsidR="00A7346C" w:rsidRDefault="00A7346C" w:rsidP="00172BF5">
            <w:pPr>
              <w:rPr>
                <w:rFonts w:ascii="Arial" w:hAnsi="Arial" w:cs="Arial"/>
                <w:sz w:val="20"/>
                <w:szCs w:val="20"/>
              </w:rPr>
            </w:pPr>
            <w:r>
              <w:rPr>
                <w:rFonts w:ascii="Arial" w:hAnsi="Arial" w:cs="Arial"/>
                <w:sz w:val="20"/>
                <w:szCs w:val="20"/>
              </w:rPr>
              <w:t xml:space="preserve">8. Leistet das Vorhaben einen besonderen Beitrag zum </w:t>
            </w:r>
            <w:r w:rsidRPr="00D61F2A">
              <w:rPr>
                <w:rFonts w:ascii="Arial" w:hAnsi="Arial" w:cs="Arial"/>
                <w:b/>
                <w:sz w:val="20"/>
                <w:szCs w:val="20"/>
              </w:rPr>
              <w:t>Risikomanagement</w:t>
            </w:r>
            <w:r>
              <w:rPr>
                <w:rFonts w:ascii="Arial" w:hAnsi="Arial" w:cs="Arial"/>
                <w:sz w:val="20"/>
                <w:szCs w:val="20"/>
              </w:rPr>
              <w:t>?</w:t>
            </w:r>
          </w:p>
        </w:tc>
        <w:tc>
          <w:tcPr>
            <w:tcW w:w="2158" w:type="dxa"/>
            <w:tcBorders>
              <w:top w:val="nil"/>
              <w:left w:val="nil"/>
              <w:bottom w:val="nil"/>
              <w:right w:val="nil"/>
            </w:tcBorders>
          </w:tcPr>
          <w:p w14:paraId="08D90E90" w14:textId="77777777" w:rsidR="00A7346C" w:rsidRPr="006D78C2" w:rsidRDefault="00A7346C" w:rsidP="003109A1">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A7346C" w:rsidRPr="006D78C2" w14:paraId="08D90E96" w14:textId="77777777" w:rsidTr="00241D8F">
        <w:tc>
          <w:tcPr>
            <w:tcW w:w="7054" w:type="dxa"/>
            <w:tcBorders>
              <w:top w:val="nil"/>
              <w:left w:val="nil"/>
              <w:bottom w:val="nil"/>
              <w:right w:val="nil"/>
            </w:tcBorders>
          </w:tcPr>
          <w:p w14:paraId="08D90E92" w14:textId="77777777" w:rsidR="00A7346C" w:rsidRDefault="00A7346C" w:rsidP="00A7346C">
            <w:pPr>
              <w:rPr>
                <w:rFonts w:ascii="Arial" w:hAnsi="Arial" w:cs="Arial"/>
                <w:sz w:val="20"/>
                <w:szCs w:val="20"/>
              </w:rPr>
            </w:pPr>
            <w:r>
              <w:rPr>
                <w:rFonts w:ascii="Arial" w:hAnsi="Arial" w:cs="Arial"/>
                <w:sz w:val="20"/>
                <w:szCs w:val="20"/>
              </w:rPr>
              <w:t xml:space="preserve">9. Leistet das Vorhaben einen besonderen Beitrag zur </w:t>
            </w:r>
            <w:r w:rsidRPr="00D61F2A">
              <w:rPr>
                <w:rFonts w:ascii="Arial" w:hAnsi="Arial" w:cs="Arial"/>
                <w:b/>
                <w:sz w:val="20"/>
                <w:szCs w:val="20"/>
              </w:rPr>
              <w:t>Verbesserung der</w:t>
            </w:r>
            <w:r>
              <w:rPr>
                <w:rFonts w:ascii="Arial" w:hAnsi="Arial" w:cs="Arial"/>
                <w:sz w:val="20"/>
                <w:szCs w:val="20"/>
              </w:rPr>
              <w:t xml:space="preserve"> </w:t>
            </w:r>
            <w:r w:rsidRPr="00D61F2A">
              <w:rPr>
                <w:rFonts w:ascii="Arial" w:hAnsi="Arial" w:cs="Arial"/>
                <w:b/>
                <w:sz w:val="20"/>
                <w:szCs w:val="20"/>
              </w:rPr>
              <w:t>Unternehmensreputation</w:t>
            </w:r>
            <w:r>
              <w:rPr>
                <w:rFonts w:ascii="Arial" w:hAnsi="Arial" w:cs="Arial"/>
                <w:sz w:val="20"/>
                <w:szCs w:val="20"/>
              </w:rPr>
              <w:t>?</w:t>
            </w:r>
          </w:p>
          <w:p w14:paraId="08D90E93" w14:textId="77777777" w:rsidR="00A7346C" w:rsidRDefault="00A7346C" w:rsidP="00A7346C">
            <w:pPr>
              <w:rPr>
                <w:rFonts w:ascii="Arial" w:hAnsi="Arial" w:cs="Arial"/>
                <w:sz w:val="20"/>
                <w:szCs w:val="20"/>
              </w:rPr>
            </w:pPr>
          </w:p>
        </w:tc>
        <w:tc>
          <w:tcPr>
            <w:tcW w:w="2158" w:type="dxa"/>
            <w:tcBorders>
              <w:top w:val="nil"/>
              <w:left w:val="nil"/>
              <w:bottom w:val="nil"/>
              <w:right w:val="nil"/>
            </w:tcBorders>
          </w:tcPr>
          <w:p w14:paraId="08D90E94" w14:textId="77777777" w:rsidR="00A7346C" w:rsidRDefault="00A7346C" w:rsidP="003109A1">
            <w:pPr>
              <w:spacing w:line="276" w:lineRule="auto"/>
              <w:rPr>
                <w:rFonts w:ascii="Arial" w:hAnsi="Arial" w:cs="Arial"/>
                <w:sz w:val="20"/>
                <w:szCs w:val="20"/>
              </w:rPr>
            </w:pPr>
          </w:p>
          <w:p w14:paraId="08D90E95" w14:textId="77777777" w:rsidR="00A7346C" w:rsidRPr="006D78C2" w:rsidRDefault="00A7346C" w:rsidP="003109A1">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A7346C" w:rsidRPr="006D78C2" w14:paraId="08D90E9B" w14:textId="77777777" w:rsidTr="00F9671E">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D90E97" w14:textId="77777777" w:rsidR="00A7346C" w:rsidRPr="00CC6DA7" w:rsidRDefault="00A7346C" w:rsidP="006D78C2">
            <w:pP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08D90E98" w14:textId="77777777" w:rsidR="00A7346C" w:rsidRPr="006D78C2" w:rsidRDefault="00A7346C" w:rsidP="006D78C2">
            <w:pPr>
              <w:spacing w:line="276" w:lineRule="auto"/>
              <w:rPr>
                <w:rFonts w:ascii="Arial" w:hAnsi="Arial" w:cs="Arial"/>
                <w:sz w:val="20"/>
                <w:szCs w:val="20"/>
              </w:rPr>
            </w:pPr>
          </w:p>
          <w:p w14:paraId="08D90E99" w14:textId="77777777" w:rsidR="00A7346C" w:rsidRPr="006D78C2" w:rsidRDefault="00A7346C" w:rsidP="006D78C2">
            <w:pPr>
              <w:spacing w:line="276" w:lineRule="auto"/>
              <w:rPr>
                <w:rFonts w:ascii="Arial" w:hAnsi="Arial" w:cs="Arial"/>
                <w:sz w:val="20"/>
                <w:szCs w:val="20"/>
              </w:rPr>
            </w:pPr>
          </w:p>
          <w:p w14:paraId="08D90E9A" w14:textId="77777777" w:rsidR="00A7346C" w:rsidRPr="006D78C2" w:rsidRDefault="00A7346C" w:rsidP="006D78C2">
            <w:pPr>
              <w:spacing w:line="276" w:lineRule="auto"/>
              <w:rPr>
                <w:rFonts w:ascii="Arial" w:hAnsi="Arial" w:cs="Arial"/>
                <w:sz w:val="20"/>
                <w:szCs w:val="20"/>
              </w:rPr>
            </w:pPr>
          </w:p>
        </w:tc>
      </w:tr>
    </w:tbl>
    <w:p w14:paraId="08D90E9F" w14:textId="52A36EB3" w:rsidR="003109A1" w:rsidRPr="00BF3A0E" w:rsidRDefault="003109A1" w:rsidP="003109A1">
      <w:pPr>
        <w:spacing w:after="0" w:line="240" w:lineRule="auto"/>
        <w:rPr>
          <w:rFonts w:ascii="Arial" w:hAnsi="Arial" w:cs="Arial"/>
          <w:b/>
          <w:sz w:val="40"/>
          <w:szCs w:val="40"/>
        </w:rPr>
      </w:pPr>
      <w:r w:rsidRPr="00BC505A">
        <w:rPr>
          <w:rFonts w:ascii="Arial" w:hAnsi="Arial" w:cs="Arial"/>
          <w:b/>
          <w:sz w:val="40"/>
          <w:szCs w:val="40"/>
        </w:rPr>
        <w:lastRenderedPageBreak/>
        <w:t>Ausfüllhilfe</w:t>
      </w:r>
      <w:r w:rsidR="008F534F" w:rsidRPr="008F534F">
        <w:rPr>
          <w:rStyle w:val="Funotenzeichen"/>
          <w:rFonts w:ascii="Arial" w:hAnsi="Arial" w:cs="Arial"/>
          <w:b/>
          <w:sz w:val="28"/>
          <w:szCs w:val="40"/>
        </w:rPr>
        <w:footnoteReference w:id="2"/>
      </w:r>
      <w:r w:rsidRPr="00A63CE8">
        <w:rPr>
          <w:rFonts w:ascii="Arial" w:hAnsi="Arial" w:cs="Arial"/>
          <w:b/>
          <w:sz w:val="64"/>
          <w:szCs w:val="64"/>
        </w:rPr>
        <w:t xml:space="preserve"> </w:t>
      </w:r>
      <w:r w:rsidRPr="00A63CE8">
        <w:rPr>
          <w:rFonts w:ascii="Arial" w:hAnsi="Arial" w:cs="Arial"/>
          <w:b/>
          <w:sz w:val="40"/>
          <w:szCs w:val="40"/>
        </w:rPr>
        <w:t>für den Monitoringbogen</w:t>
      </w:r>
      <w:r w:rsidRPr="00BF3A0E">
        <w:rPr>
          <w:rFonts w:ascii="Arial" w:hAnsi="Arial" w:cs="Arial"/>
          <w:b/>
          <w:sz w:val="40"/>
          <w:szCs w:val="40"/>
        </w:rPr>
        <w:t xml:space="preserve"> </w:t>
      </w:r>
      <w:r>
        <w:rPr>
          <w:rFonts w:ascii="Arial" w:hAnsi="Arial" w:cs="Arial"/>
          <w:b/>
          <w:sz w:val="40"/>
          <w:szCs w:val="40"/>
        </w:rPr>
        <w:br/>
        <w:t>CSR und Fachkräfteaufruf (ohne Infrastruktur)</w:t>
      </w:r>
      <w:r w:rsidR="00ED4AEB">
        <w:rPr>
          <w:rFonts w:ascii="Arial" w:hAnsi="Arial" w:cs="Arial"/>
          <w:b/>
          <w:sz w:val="40"/>
          <w:szCs w:val="40"/>
        </w:rPr>
        <w:t xml:space="preserve"> und Einzelvorhaben Regio.NRW</w:t>
      </w:r>
    </w:p>
    <w:p w14:paraId="08D90EA1" w14:textId="18745D6A" w:rsidR="003109A1" w:rsidRPr="00BF3A0E" w:rsidRDefault="003109A1" w:rsidP="003109A1">
      <w:pPr>
        <w:spacing w:after="0" w:line="240" w:lineRule="auto"/>
        <w:rPr>
          <w:rFonts w:ascii="Arial" w:hAnsi="Arial" w:cs="Arial"/>
          <w:sz w:val="28"/>
          <w:szCs w:val="28"/>
        </w:rPr>
      </w:pPr>
      <w:r w:rsidRPr="003109A1">
        <w:rPr>
          <w:rFonts w:ascii="Arial" w:hAnsi="Arial" w:cs="Arial"/>
          <w:sz w:val="28"/>
          <w:szCs w:val="28"/>
        </w:rPr>
        <w:t>Steigerung der Wertschöpfung von KMU (Spez. Ziel 4</w:t>
      </w:r>
      <w:r w:rsidR="00B15FDE">
        <w:rPr>
          <w:rFonts w:ascii="Arial" w:hAnsi="Arial" w:cs="Arial"/>
          <w:sz w:val="28"/>
          <w:szCs w:val="28"/>
        </w:rPr>
        <w:t xml:space="preserve">, </w:t>
      </w:r>
      <w:r w:rsidR="00B15FDE" w:rsidRPr="00B15FDE">
        <w:rPr>
          <w:rFonts w:ascii="Arial" w:hAnsi="Arial" w:cs="Arial"/>
          <w:sz w:val="28"/>
          <w:szCs w:val="28"/>
        </w:rPr>
        <w:t>ex-ante Monitoringbogen</w:t>
      </w:r>
      <w:r w:rsidRPr="003109A1">
        <w:rPr>
          <w:rFonts w:ascii="Arial" w:hAnsi="Arial" w:cs="Arial"/>
          <w:sz w:val="28"/>
          <w:szCs w:val="28"/>
        </w:rPr>
        <w:t>)</w:t>
      </w:r>
    </w:p>
    <w:p w14:paraId="08D90EA3" w14:textId="77777777" w:rsidR="003109A1" w:rsidRDefault="003109A1" w:rsidP="003109A1">
      <w:pPr>
        <w:spacing w:after="0"/>
        <w:rPr>
          <w:rFonts w:ascii="Arial" w:eastAsia="Calibri" w:hAnsi="Arial" w:cs="Arial"/>
          <w:b/>
          <w:sz w:val="20"/>
          <w:szCs w:val="20"/>
        </w:rPr>
      </w:pP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3109A1" w:rsidRPr="000419F1" w14:paraId="08D90EA7" w14:textId="77777777" w:rsidTr="003109A1">
        <w:trPr>
          <w:trHeight w:val="401"/>
        </w:trPr>
        <w:tc>
          <w:tcPr>
            <w:tcW w:w="9467" w:type="dxa"/>
          </w:tcPr>
          <w:p w14:paraId="08D90EA4" w14:textId="77777777" w:rsidR="003109A1" w:rsidRPr="00C42B4F" w:rsidRDefault="003109A1" w:rsidP="003109A1">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Datenerfassung in Verbundprojekten</w:t>
            </w:r>
          </w:p>
          <w:p w14:paraId="08D90EA5" w14:textId="77777777" w:rsidR="003109A1" w:rsidRPr="000419F1" w:rsidRDefault="003109A1" w:rsidP="003109A1">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8246" behindDoc="0" locked="0" layoutInCell="1" allowOverlap="1" wp14:anchorId="08D90EF2" wp14:editId="08D90EF3">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w14:anchorId="5F67560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3947BC6A" w14:textId="77777777" w:rsidR="00521448" w:rsidRDefault="00521448" w:rsidP="00521448">
            <w:pPr>
              <w:spacing w:line="276" w:lineRule="auto"/>
              <w:rPr>
                <w:rFonts w:ascii="Arial" w:hAnsi="Arial" w:cs="Arial"/>
                <w:sz w:val="20"/>
                <w:szCs w:val="20"/>
              </w:rPr>
            </w:pPr>
            <w:r w:rsidRPr="00EB0B29">
              <w:rPr>
                <w:rFonts w:ascii="Arial" w:hAnsi="Arial" w:cs="Arial"/>
                <w:sz w:val="20"/>
                <w:szCs w:val="20"/>
              </w:rPr>
              <w:t xml:space="preserve">Eine mehrfache Erfassung von Projekteffekten durch verschiedene Partner in Verbundvorhaben </w:t>
            </w:r>
            <w:r>
              <w:rPr>
                <w:rFonts w:ascii="Arial" w:hAnsi="Arial" w:cs="Arial"/>
                <w:sz w:val="20"/>
                <w:szCs w:val="20"/>
              </w:rPr>
              <w:t xml:space="preserve">(d.h. mehrere Bewilligungen an einzelne Partner eines gemeinsamen Projektes) </w:t>
            </w:r>
            <w:r w:rsidRPr="00EB0B29">
              <w:rPr>
                <w:rFonts w:ascii="Arial" w:hAnsi="Arial" w:cs="Arial"/>
                <w:sz w:val="20"/>
                <w:szCs w:val="20"/>
              </w:rPr>
              <w:t xml:space="preserve">ist unbedingt zu vermeiden. Daher ist vorgesehen, dass der Konsortialführer </w:t>
            </w:r>
            <w:r>
              <w:rPr>
                <w:rFonts w:ascii="Arial" w:hAnsi="Arial" w:cs="Arial"/>
                <w:sz w:val="20"/>
                <w:szCs w:val="20"/>
              </w:rPr>
              <w:t xml:space="preserve">(Projektkoordinator) </w:t>
            </w:r>
            <w:r w:rsidRPr="00EB0B29">
              <w:rPr>
                <w:rFonts w:ascii="Arial" w:hAnsi="Arial" w:cs="Arial"/>
                <w:sz w:val="20"/>
                <w:szCs w:val="20"/>
              </w:rPr>
              <w:t>alle Effekte in einem Monitoringbogen bündelt.</w:t>
            </w:r>
            <w:r>
              <w:rPr>
                <w:rFonts w:ascii="Arial" w:hAnsi="Arial" w:cs="Arial"/>
                <w:sz w:val="20"/>
                <w:szCs w:val="20"/>
              </w:rPr>
              <w:t xml:space="preserve"> </w:t>
            </w:r>
            <w:r w:rsidRPr="00EB0B29">
              <w:rPr>
                <w:rFonts w:ascii="Arial" w:hAnsi="Arial" w:cs="Arial"/>
                <w:sz w:val="20"/>
                <w:szCs w:val="20"/>
              </w:rPr>
              <w:t xml:space="preserve">Falls dies aus organisatorischen Gründen nicht möglich ist, sollten Doppelnennungen in jedem Fall </w:t>
            </w:r>
            <w:r>
              <w:rPr>
                <w:rFonts w:ascii="Arial" w:hAnsi="Arial" w:cs="Arial"/>
                <w:sz w:val="20"/>
                <w:szCs w:val="20"/>
              </w:rPr>
              <w:t xml:space="preserve">durch Absprachen untereinander </w:t>
            </w:r>
            <w:r w:rsidRPr="00EB0B29">
              <w:rPr>
                <w:rFonts w:ascii="Arial" w:hAnsi="Arial" w:cs="Arial"/>
                <w:sz w:val="20"/>
                <w:szCs w:val="20"/>
              </w:rPr>
              <w:t>ausgeschlossen werd</w:t>
            </w:r>
            <w:r>
              <w:rPr>
                <w:rFonts w:ascii="Arial" w:hAnsi="Arial" w:cs="Arial"/>
                <w:sz w:val="20"/>
                <w:szCs w:val="20"/>
              </w:rPr>
              <w:t>en.</w:t>
            </w:r>
            <w:r w:rsidRPr="00EB0B29">
              <w:rPr>
                <w:rFonts w:ascii="Arial" w:hAnsi="Arial" w:cs="Arial"/>
                <w:sz w:val="20"/>
                <w:szCs w:val="20"/>
              </w:rPr>
              <w:t xml:space="preserve"> </w:t>
            </w:r>
          </w:p>
          <w:p w14:paraId="08D90EA6" w14:textId="129FA0D9" w:rsidR="003109A1" w:rsidRPr="00521448" w:rsidRDefault="00521448" w:rsidP="003109A1">
            <w:pPr>
              <w:spacing w:line="276" w:lineRule="auto"/>
              <w:rPr>
                <w:rFonts w:ascii="Arial" w:hAnsi="Arial" w:cs="Arial"/>
                <w:sz w:val="20"/>
                <w:szCs w:val="20"/>
              </w:rPr>
            </w:pPr>
            <w:r w:rsidRPr="00EB0B29">
              <w:rPr>
                <w:rFonts w:ascii="Arial" w:hAnsi="Arial" w:cs="Arial"/>
                <w:sz w:val="20"/>
                <w:szCs w:val="20"/>
              </w:rPr>
              <w:t>Falls Sie zu einzelnen Angaben Erläuterungen haben, nutzen Sie bitte unter Angabe der Fragenummer das Erläuterungsfeld.</w:t>
            </w:r>
          </w:p>
        </w:tc>
      </w:tr>
      <w:tr w:rsidR="003109A1" w:rsidRPr="000419F1" w14:paraId="08D90EB1" w14:textId="77777777" w:rsidTr="003109A1">
        <w:trPr>
          <w:trHeight w:val="401"/>
        </w:trPr>
        <w:tc>
          <w:tcPr>
            <w:tcW w:w="9467" w:type="dxa"/>
          </w:tcPr>
          <w:p w14:paraId="08D90EA8" w14:textId="65FAF15B" w:rsidR="003109A1" w:rsidRPr="00C42B4F" w:rsidRDefault="003109A1" w:rsidP="003109A1">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1. Anzahl der geplanten, neu direkt zu schaffenden Arbeitsplätze innerhalb der Projektlaufzeit (vollzeitäquivalent)</w:t>
            </w:r>
            <w:r w:rsidR="00BF0EF2">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08D90EA9" w14:textId="77777777" w:rsidR="003109A1" w:rsidRPr="000419F1" w:rsidRDefault="003109A1" w:rsidP="003109A1">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8240" behindDoc="0" locked="0" layoutInCell="1" allowOverlap="1" wp14:anchorId="08D90EF4" wp14:editId="08D90EF5">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7F0F8AC6" id="Abgerundete rechteckige Legende 21" o:spid="_x0000_s1026" type="#_x0000_t62" style="position:absolute;margin-left:-1.55pt;margin-top:-25.15pt;width:23.1pt;height:1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08D90EAA" w14:textId="77777777" w:rsidR="003109A1" w:rsidRPr="00C42B4F" w:rsidRDefault="003109A1" w:rsidP="003109A1">
            <w:pPr>
              <w:spacing w:line="276" w:lineRule="auto"/>
              <w:rPr>
                <w:rFonts w:ascii="Arial" w:hAnsi="Arial" w:cs="Arial"/>
                <w:sz w:val="20"/>
                <w:szCs w:val="20"/>
              </w:rPr>
            </w:pPr>
            <w:r w:rsidRPr="00C42B4F">
              <w:rPr>
                <w:rFonts w:ascii="Arial" w:hAnsi="Arial" w:cs="Arial"/>
                <w:b/>
                <w:sz w:val="20"/>
                <w:szCs w:val="20"/>
              </w:rPr>
              <w:t>Definition:</w:t>
            </w:r>
          </w:p>
          <w:p w14:paraId="08D90EAB" w14:textId="2FB56F0B" w:rsidR="003109A1" w:rsidRPr="00C42B4F" w:rsidRDefault="003109A1" w:rsidP="003109A1">
            <w:pPr>
              <w:spacing w:line="276" w:lineRule="auto"/>
              <w:rPr>
                <w:rFonts w:ascii="Arial" w:hAnsi="Arial" w:cs="Arial"/>
                <w:sz w:val="20"/>
                <w:szCs w:val="20"/>
              </w:rPr>
            </w:pPr>
            <w:r w:rsidRPr="00C42B4F">
              <w:rPr>
                <w:rFonts w:ascii="Arial" w:hAnsi="Arial" w:cs="Arial"/>
                <w:sz w:val="20"/>
                <w:szCs w:val="20"/>
              </w:rPr>
              <w:t>Beschäftigungsumfang von Personen bzw. Stellen</w:t>
            </w:r>
            <w:r w:rsidR="00275E30">
              <w:rPr>
                <w:rFonts w:ascii="Arial" w:hAnsi="Arial" w:cs="Arial"/>
                <w:sz w:val="20"/>
                <w:szCs w:val="20"/>
              </w:rPr>
              <w:t xml:space="preserve"> beim Zuwendungsempfänger</w:t>
            </w:r>
            <w:r w:rsidRPr="00C42B4F">
              <w:rPr>
                <w:rFonts w:ascii="Arial" w:hAnsi="Arial" w:cs="Arial"/>
                <w:sz w:val="20"/>
                <w:szCs w:val="20"/>
              </w:rPr>
              <w:t>, die für die Durchführung des Projektes erhöht bzw. neu geschaffen w</w:t>
            </w:r>
            <w:r w:rsidR="00BF0EF2">
              <w:rPr>
                <w:rFonts w:ascii="Arial" w:hAnsi="Arial" w:cs="Arial"/>
                <w:sz w:val="20"/>
                <w:szCs w:val="20"/>
              </w:rPr>
              <w:t>e</w:t>
            </w:r>
            <w:r w:rsidRPr="00C42B4F">
              <w:rPr>
                <w:rFonts w:ascii="Arial" w:hAnsi="Arial" w:cs="Arial"/>
                <w:sz w:val="20"/>
                <w:szCs w:val="20"/>
              </w:rPr>
              <w:t>rden. Stellen, deren Besetzung (Frau oder Mann) noch nicht bekannt ist, sind hälftig aufzuteilen.</w:t>
            </w:r>
          </w:p>
          <w:p w14:paraId="08D90EAC" w14:textId="77777777" w:rsidR="003109A1" w:rsidRPr="00C42B4F" w:rsidRDefault="003109A1" w:rsidP="003109A1">
            <w:pPr>
              <w:spacing w:line="276" w:lineRule="auto"/>
              <w:rPr>
                <w:rFonts w:ascii="Arial" w:hAnsi="Arial" w:cs="Arial"/>
              </w:rPr>
            </w:pPr>
          </w:p>
          <w:p w14:paraId="08D90EAD" w14:textId="3A41F610" w:rsidR="003109A1" w:rsidRPr="00C42B4F" w:rsidRDefault="00AF2CF7" w:rsidP="003109A1">
            <w:pPr>
              <w:tabs>
                <w:tab w:val="left" w:pos="5492"/>
              </w:tabs>
              <w:spacing w:line="276" w:lineRule="auto"/>
              <w:rPr>
                <w:rFonts w:ascii="Arial" w:hAnsi="Arial" w:cs="Arial"/>
                <w:b/>
                <w:sz w:val="20"/>
                <w:szCs w:val="20"/>
              </w:rPr>
            </w:pPr>
            <w:r>
              <w:rPr>
                <w:rFonts w:ascii="Arial" w:hAnsi="Arial" w:cs="Arial"/>
                <w:b/>
                <w:sz w:val="20"/>
                <w:szCs w:val="20"/>
              </w:rPr>
              <w:t>Hinweise und Beispiele:</w:t>
            </w:r>
            <w:r w:rsidR="003109A1" w:rsidRPr="00C42B4F">
              <w:rPr>
                <w:rFonts w:ascii="Arial" w:hAnsi="Arial" w:cs="Arial"/>
                <w:b/>
                <w:sz w:val="20"/>
                <w:szCs w:val="20"/>
              </w:rPr>
              <w:tab/>
            </w:r>
          </w:p>
          <w:p w14:paraId="08D90EAE" w14:textId="4273D71E" w:rsidR="003109A1" w:rsidRPr="00C42B4F" w:rsidRDefault="00BF0EF2" w:rsidP="003109A1">
            <w:pPr>
              <w:spacing w:line="276" w:lineRule="auto"/>
              <w:rPr>
                <w:rFonts w:ascii="Arial" w:hAnsi="Arial" w:cs="Arial"/>
                <w:sz w:val="20"/>
                <w:szCs w:val="20"/>
              </w:rPr>
            </w:pPr>
            <w:r>
              <w:rPr>
                <w:rFonts w:ascii="Arial" w:hAnsi="Arial" w:cs="Arial"/>
                <w:sz w:val="20"/>
                <w:szCs w:val="20"/>
              </w:rPr>
              <w:t>Bei einer Wirtschaftsförderung</w:t>
            </w:r>
            <w:r w:rsidR="006C6C92">
              <w:rPr>
                <w:rFonts w:ascii="Arial" w:hAnsi="Arial" w:cs="Arial"/>
                <w:sz w:val="20"/>
                <w:szCs w:val="20"/>
              </w:rPr>
              <w:t xml:space="preserve"> </w:t>
            </w:r>
            <w:r w:rsidR="003109A1" w:rsidRPr="00C42B4F">
              <w:rPr>
                <w:rFonts w:ascii="Arial" w:hAnsi="Arial" w:cs="Arial"/>
                <w:sz w:val="20"/>
                <w:szCs w:val="20"/>
              </w:rPr>
              <w:t>ist eine bereits angestellte Mitarbeiterin mit der f</w:t>
            </w:r>
            <w:r w:rsidR="006C6C92">
              <w:rPr>
                <w:rFonts w:ascii="Arial" w:hAnsi="Arial" w:cs="Arial"/>
                <w:sz w:val="20"/>
                <w:szCs w:val="20"/>
              </w:rPr>
              <w:t>achlichen Unterstützung eines V</w:t>
            </w:r>
            <w:r w:rsidR="003109A1" w:rsidRPr="00C42B4F">
              <w:rPr>
                <w:rFonts w:ascii="Arial" w:hAnsi="Arial" w:cs="Arial"/>
                <w:sz w:val="20"/>
                <w:szCs w:val="20"/>
              </w:rPr>
              <w:t xml:space="preserve">orhabens neu beauftragt worden. Die Mitarbeiterin stockt infolge des Projekts ihren Arbeitsumfang vertraglich nicht auf, sondern führt die Projektarbeit im Rahmen </w:t>
            </w:r>
            <w:r w:rsidR="006C6C92">
              <w:rPr>
                <w:rFonts w:ascii="Arial" w:hAnsi="Arial" w:cs="Arial"/>
                <w:sz w:val="20"/>
                <w:szCs w:val="20"/>
              </w:rPr>
              <w:t>ihrer</w:t>
            </w:r>
            <w:r w:rsidR="003109A1" w:rsidRPr="00C42B4F">
              <w:rPr>
                <w:rFonts w:ascii="Arial" w:hAnsi="Arial" w:cs="Arial"/>
                <w:sz w:val="20"/>
                <w:szCs w:val="20"/>
              </w:rPr>
              <w:t xml:space="preserve"> regulären Stelle aus. Diese Mitarbeiterin ist nicht zu zählen.  </w:t>
            </w:r>
          </w:p>
          <w:p w14:paraId="08D90EAF" w14:textId="61779ECA" w:rsidR="003109A1" w:rsidRPr="00C42B4F" w:rsidRDefault="00A76BCB" w:rsidP="003109A1">
            <w:pPr>
              <w:spacing w:line="276" w:lineRule="auto"/>
              <w:rPr>
                <w:rFonts w:ascii="Arial" w:hAnsi="Arial" w:cs="Arial"/>
                <w:sz w:val="20"/>
                <w:szCs w:val="20"/>
              </w:rPr>
            </w:pPr>
            <w:r>
              <w:rPr>
                <w:rFonts w:ascii="Arial" w:hAnsi="Arial" w:cs="Arial"/>
                <w:sz w:val="20"/>
                <w:szCs w:val="20"/>
              </w:rPr>
              <w:t>Hingegen ist eine Teilzeitkraft, die für</w:t>
            </w:r>
            <w:r w:rsidR="003109A1" w:rsidRPr="00C42B4F">
              <w:rPr>
                <w:rFonts w:ascii="Arial" w:hAnsi="Arial" w:cs="Arial"/>
                <w:sz w:val="20"/>
                <w:szCs w:val="20"/>
              </w:rPr>
              <w:t xml:space="preserve"> die Durchführung des Projekts </w:t>
            </w:r>
            <w:r>
              <w:rPr>
                <w:rFonts w:ascii="Arial" w:hAnsi="Arial" w:cs="Arial"/>
                <w:sz w:val="20"/>
                <w:szCs w:val="20"/>
              </w:rPr>
              <w:t>den Beschäftigungsu</w:t>
            </w:r>
            <w:r w:rsidR="003109A1" w:rsidRPr="00C42B4F">
              <w:rPr>
                <w:rFonts w:ascii="Arial" w:hAnsi="Arial" w:cs="Arial"/>
                <w:sz w:val="20"/>
                <w:szCs w:val="20"/>
              </w:rPr>
              <w:t xml:space="preserve">mfang um 25% auf eine 75%-Stelle </w:t>
            </w:r>
            <w:r>
              <w:rPr>
                <w:rFonts w:ascii="Arial" w:hAnsi="Arial" w:cs="Arial"/>
                <w:sz w:val="20"/>
                <w:szCs w:val="20"/>
              </w:rPr>
              <w:t xml:space="preserve">anpasst, mit </w:t>
            </w:r>
            <w:r w:rsidR="003109A1" w:rsidRPr="00C42B4F">
              <w:rPr>
                <w:rFonts w:ascii="Arial" w:hAnsi="Arial" w:cs="Arial"/>
                <w:sz w:val="20"/>
                <w:szCs w:val="20"/>
              </w:rPr>
              <w:t xml:space="preserve">0,25 VZÄ zu erfassen. </w:t>
            </w:r>
          </w:p>
          <w:p w14:paraId="08D90EB0" w14:textId="39FF6C8F" w:rsidR="003109A1" w:rsidRPr="006C6C92" w:rsidRDefault="003109A1" w:rsidP="00BF0EF2">
            <w:pPr>
              <w:spacing w:line="276" w:lineRule="auto"/>
              <w:rPr>
                <w:rFonts w:ascii="Arial" w:hAnsi="Arial" w:cs="Arial"/>
                <w:sz w:val="20"/>
                <w:szCs w:val="20"/>
              </w:rPr>
            </w:pPr>
            <w:r w:rsidRPr="00C42B4F">
              <w:rPr>
                <w:rFonts w:ascii="Arial" w:hAnsi="Arial" w:cs="Arial"/>
                <w:sz w:val="20"/>
                <w:szCs w:val="20"/>
              </w:rPr>
              <w:t xml:space="preserve">Wird ein Mitarbeiter </w:t>
            </w:r>
            <w:r w:rsidR="00BF0EF2">
              <w:rPr>
                <w:rFonts w:ascii="Arial" w:hAnsi="Arial" w:cs="Arial"/>
                <w:sz w:val="20"/>
                <w:szCs w:val="20"/>
              </w:rPr>
              <w:t xml:space="preserve">allein aufgrund </w:t>
            </w:r>
            <w:r w:rsidRPr="00C42B4F">
              <w:rPr>
                <w:rFonts w:ascii="Arial" w:hAnsi="Arial" w:cs="Arial"/>
                <w:sz w:val="20"/>
                <w:szCs w:val="20"/>
              </w:rPr>
              <w:t xml:space="preserve">des Projekts </w:t>
            </w:r>
            <w:r w:rsidR="00536776">
              <w:rPr>
                <w:rFonts w:ascii="Arial" w:hAnsi="Arial" w:cs="Arial"/>
                <w:sz w:val="20"/>
                <w:szCs w:val="20"/>
              </w:rPr>
              <w:t>in vollem Umfang</w:t>
            </w:r>
            <w:r w:rsidR="00575303">
              <w:rPr>
                <w:rFonts w:ascii="Arial" w:hAnsi="Arial" w:cs="Arial"/>
                <w:sz w:val="20"/>
                <w:szCs w:val="20"/>
              </w:rPr>
              <w:t xml:space="preserve"> beim Zuwendungsempfänger</w:t>
            </w:r>
            <w:r w:rsidRPr="00C42B4F">
              <w:rPr>
                <w:rFonts w:ascii="Arial" w:hAnsi="Arial" w:cs="Arial"/>
                <w:sz w:val="20"/>
                <w:szCs w:val="20"/>
              </w:rPr>
              <w:t xml:space="preserve"> </w:t>
            </w:r>
            <w:r w:rsidRPr="00E61A82">
              <w:rPr>
                <w:rFonts w:ascii="Arial" w:hAnsi="Arial" w:cs="Arial"/>
                <w:sz w:val="20"/>
                <w:szCs w:val="20"/>
                <w:u w:val="single"/>
              </w:rPr>
              <w:t>weiter</w:t>
            </w:r>
            <w:r w:rsidRPr="00C42B4F">
              <w:rPr>
                <w:rFonts w:ascii="Arial" w:hAnsi="Arial" w:cs="Arial"/>
                <w:sz w:val="20"/>
                <w:szCs w:val="20"/>
              </w:rPr>
              <w:t>beschäftigt, so ist der Arbeitsumfang</w:t>
            </w:r>
            <w:r w:rsidR="00536776">
              <w:rPr>
                <w:rFonts w:ascii="Arial" w:hAnsi="Arial" w:cs="Arial"/>
                <w:sz w:val="20"/>
                <w:szCs w:val="20"/>
              </w:rPr>
              <w:t xml:space="preserve"> entsprechend</w:t>
            </w:r>
            <w:r w:rsidRPr="00C42B4F">
              <w:rPr>
                <w:rFonts w:ascii="Arial" w:hAnsi="Arial" w:cs="Arial"/>
                <w:sz w:val="20"/>
                <w:szCs w:val="20"/>
              </w:rPr>
              <w:t xml:space="preserve"> zu erheben.</w:t>
            </w:r>
          </w:p>
        </w:tc>
      </w:tr>
      <w:tr w:rsidR="003109A1" w:rsidRPr="009D3F7B" w14:paraId="08D90EB7" w14:textId="77777777" w:rsidTr="003109A1">
        <w:trPr>
          <w:trHeight w:val="445"/>
        </w:trPr>
        <w:tc>
          <w:tcPr>
            <w:tcW w:w="9467" w:type="dxa"/>
          </w:tcPr>
          <w:p w14:paraId="08D90EB2" w14:textId="670A223F" w:rsidR="003109A1" w:rsidRPr="00C42B4F" w:rsidRDefault="003109A1" w:rsidP="003109A1">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u 2. Anzahl der voraussichtlich nach Abschluss des Vorhabens neu geschaffenen und/oder im Projekt geschaffenen, fortbestehenden Arb</w:t>
            </w:r>
            <w:r w:rsidR="00B9769D">
              <w:rPr>
                <w:rFonts w:ascii="Arial" w:hAnsi="Arial" w:cs="Arial"/>
                <w:b/>
                <w:i/>
                <w:color w:val="1F497D" w:themeColor="text2"/>
                <w:sz w:val="20"/>
                <w:szCs w:val="20"/>
              </w:rPr>
              <w:t>eitsplätze (vollzeitäquivalent)</w:t>
            </w:r>
            <w:r w:rsidR="00BF0EF2">
              <w:rPr>
                <w:rFonts w:ascii="Arial" w:hAnsi="Arial" w:cs="Arial"/>
                <w:b/>
                <w:i/>
                <w:color w:val="1F497D" w:themeColor="text2"/>
                <w:sz w:val="20"/>
                <w:szCs w:val="20"/>
              </w:rPr>
              <w:t>.</w:t>
            </w:r>
          </w:p>
          <w:p w14:paraId="08D90EB3" w14:textId="77777777" w:rsidR="003109A1" w:rsidRPr="009F2251" w:rsidRDefault="003109A1" w:rsidP="003109A1">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8241" behindDoc="1" locked="0" layoutInCell="1" allowOverlap="1" wp14:anchorId="08D90EF6" wp14:editId="08D90EF7">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0B7DC2A7" id="Abgerundete rechteckige Legende 21" o:spid="_x0000_s1026" type="#_x0000_t62" style="position:absolute;margin-left:-3.15pt;margin-top:-26.4pt;width:23.1pt;height:16pt;z-index:-251658239;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08D90EB4" w14:textId="77777777" w:rsidR="003109A1" w:rsidRPr="00E4172F" w:rsidRDefault="003109A1" w:rsidP="003109A1">
            <w:pPr>
              <w:spacing w:line="276" w:lineRule="auto"/>
              <w:rPr>
                <w:rFonts w:ascii="Arial" w:hAnsi="Arial" w:cs="Arial"/>
                <w:b/>
                <w:sz w:val="20"/>
                <w:szCs w:val="20"/>
              </w:rPr>
            </w:pPr>
            <w:r w:rsidRPr="00E4172F">
              <w:rPr>
                <w:rFonts w:ascii="Arial" w:hAnsi="Arial" w:cs="Arial"/>
                <w:b/>
                <w:sz w:val="20"/>
                <w:szCs w:val="20"/>
              </w:rPr>
              <w:t xml:space="preserve">Definition: </w:t>
            </w:r>
            <w:bookmarkStart w:id="0" w:name="_GoBack"/>
            <w:bookmarkEnd w:id="0"/>
          </w:p>
          <w:p w14:paraId="08D90EB5" w14:textId="77777777" w:rsidR="003109A1" w:rsidRDefault="003109A1" w:rsidP="003109A1">
            <w:pPr>
              <w:spacing w:line="276" w:lineRule="auto"/>
              <w:rPr>
                <w:rFonts w:ascii="Arial" w:hAnsi="Arial" w:cs="Arial"/>
                <w:sz w:val="20"/>
                <w:szCs w:val="20"/>
              </w:rPr>
            </w:pPr>
            <w:r>
              <w:rPr>
                <w:rFonts w:ascii="Arial" w:hAnsi="Arial" w:cs="Arial"/>
                <w:sz w:val="20"/>
                <w:szCs w:val="20"/>
              </w:rPr>
              <w:t>Beschäftigungsumfang von Personen bzw. Stellen, die infolge der erfolgreichen Projektdurchführung und nach Projektabschluss beim Zuwendungsempfänger neu geschaffen werden sollen. Es werden auch die Personen bzw. Stellen gezählt, die unter Indikator 1 erfasst worden sind, sofern sie nach Projektende fortbestehen sollen.</w:t>
            </w:r>
          </w:p>
          <w:p w14:paraId="61D529D7" w14:textId="1434B0D8" w:rsidR="00F11496" w:rsidRDefault="003109A1" w:rsidP="006C6C92">
            <w:pPr>
              <w:spacing w:line="276" w:lineRule="auto"/>
              <w:rPr>
                <w:rFonts w:ascii="Arial" w:hAnsi="Arial" w:cs="Arial"/>
                <w:sz w:val="20"/>
                <w:szCs w:val="20"/>
              </w:rPr>
            </w:pPr>
            <w:r w:rsidRPr="00D4238F">
              <w:rPr>
                <w:rFonts w:ascii="Arial" w:hAnsi="Arial" w:cs="Arial"/>
                <w:sz w:val="20"/>
                <w:szCs w:val="20"/>
              </w:rPr>
              <w:t>Stellen, deren Besetzung (Frau oder Mann) noch nicht bekannt ist, sind hälftig aufzuteilen.</w:t>
            </w:r>
          </w:p>
          <w:p w14:paraId="2899DF5A" w14:textId="77777777" w:rsidR="00F11496" w:rsidRDefault="00F11496" w:rsidP="006C6C92">
            <w:pPr>
              <w:spacing w:line="276" w:lineRule="auto"/>
              <w:rPr>
                <w:rFonts w:ascii="Arial" w:hAnsi="Arial" w:cs="Arial"/>
                <w:sz w:val="20"/>
                <w:szCs w:val="20"/>
              </w:rPr>
            </w:pPr>
          </w:p>
          <w:p w14:paraId="08D90EB6" w14:textId="321A3A84" w:rsidR="00F11496" w:rsidRPr="009D3F7B" w:rsidRDefault="00F11496" w:rsidP="006C6C92">
            <w:pPr>
              <w:spacing w:line="276" w:lineRule="auto"/>
              <w:rPr>
                <w:rFonts w:ascii="Arial" w:hAnsi="Arial" w:cs="Arial"/>
                <w:sz w:val="20"/>
                <w:szCs w:val="20"/>
              </w:rPr>
            </w:pPr>
          </w:p>
        </w:tc>
      </w:tr>
      <w:tr w:rsidR="003109A1" w:rsidRPr="009D3F7B" w14:paraId="08D90EC1" w14:textId="77777777" w:rsidTr="003109A1">
        <w:trPr>
          <w:trHeight w:val="401"/>
        </w:trPr>
        <w:tc>
          <w:tcPr>
            <w:tcW w:w="9467" w:type="dxa"/>
          </w:tcPr>
          <w:p w14:paraId="08D90EB8" w14:textId="77777777" w:rsidR="003109A1" w:rsidRDefault="003109A1" w:rsidP="003109A1">
            <w:pPr>
              <w:spacing w:line="276" w:lineRule="auto"/>
              <w:rPr>
                <w:rFonts w:ascii="Arial" w:hAnsi="Arial" w:cs="Arial"/>
                <w:b/>
                <w:i/>
                <w:sz w:val="20"/>
                <w:szCs w:val="20"/>
              </w:rPr>
            </w:pPr>
            <w:r w:rsidRPr="00C42B4F">
              <w:rPr>
                <w:rFonts w:ascii="Arial" w:hAnsi="Arial" w:cs="Arial"/>
                <w:b/>
                <w:i/>
                <w:color w:val="1F497D" w:themeColor="text2"/>
                <w:sz w:val="20"/>
                <w:szCs w:val="20"/>
              </w:rPr>
              <w:lastRenderedPageBreak/>
              <w:t xml:space="preserve">Zu 3. Leistet das Vorhaben einen besonderen Beitrag zur Verbesserung der Erwerbschancen bzw. </w:t>
            </w:r>
            <w:r>
              <w:rPr>
                <w:rFonts w:ascii="Arial" w:hAnsi="Arial" w:cs="Arial"/>
                <w:b/>
                <w:i/>
                <w:color w:val="1F497D" w:themeColor="text2"/>
                <w:sz w:val="20"/>
                <w:szCs w:val="20"/>
              </w:rPr>
              <w:t>-</w:t>
            </w:r>
            <w:r w:rsidRPr="00C42B4F">
              <w:rPr>
                <w:rFonts w:ascii="Arial" w:hAnsi="Arial" w:cs="Arial"/>
                <w:b/>
                <w:i/>
                <w:color w:val="1F497D" w:themeColor="text2"/>
                <w:sz w:val="20"/>
                <w:szCs w:val="20"/>
              </w:rPr>
              <w:t>situation für Frauen?</w:t>
            </w:r>
          </w:p>
          <w:p w14:paraId="08D90EB9" w14:textId="77777777" w:rsidR="003109A1" w:rsidRDefault="003109A1" w:rsidP="003109A1">
            <w:pPr>
              <w:spacing w:line="276" w:lineRule="auto"/>
              <w:rPr>
                <w:rFonts w:ascii="Arial" w:hAnsi="Arial" w:cs="Arial"/>
                <w:b/>
                <w:sz w:val="20"/>
                <w:szCs w:val="20"/>
              </w:rPr>
            </w:pPr>
          </w:p>
          <w:p w14:paraId="08D90EBA" w14:textId="77777777" w:rsidR="003109A1" w:rsidRPr="00BF3A0E" w:rsidRDefault="003109A1" w:rsidP="003109A1">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8242" behindDoc="1" locked="0" layoutInCell="1" allowOverlap="1" wp14:anchorId="08D90EF8" wp14:editId="08D90EF9">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2CF94028" id="Abgerundete rechteckige Legende 21" o:spid="_x0000_s1026" type="#_x0000_t62" style="position:absolute;margin-left:-2.85pt;margin-top:-39.5pt;width:23.1pt;height:16pt;z-index:-25165823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5C3005">
              <w:rPr>
                <w:rFonts w:ascii="Arial" w:hAnsi="Arial" w:cs="Arial"/>
                <w:b/>
                <w:sz w:val="20"/>
                <w:szCs w:val="20"/>
              </w:rPr>
              <w:t>Definition:</w:t>
            </w:r>
          </w:p>
          <w:p w14:paraId="08D90EBD" w14:textId="5AE2C873" w:rsidR="00D97FA8" w:rsidRDefault="003109A1" w:rsidP="00D97FA8">
            <w:pPr>
              <w:spacing w:line="276" w:lineRule="auto"/>
              <w:rPr>
                <w:rFonts w:ascii="Arial" w:hAnsi="Arial" w:cs="Arial"/>
                <w:sz w:val="20"/>
                <w:szCs w:val="20"/>
              </w:rPr>
            </w:pPr>
            <w:r>
              <w:rPr>
                <w:rFonts w:ascii="Arial" w:hAnsi="Arial" w:cs="Arial"/>
                <w:sz w:val="20"/>
                <w:szCs w:val="20"/>
              </w:rPr>
              <w:t xml:space="preserve">Ein besonderer Beitrag ist auch dann gegeben, </w:t>
            </w:r>
            <w:r w:rsidRPr="00B41F12">
              <w:rPr>
                <w:rFonts w:ascii="Arial" w:hAnsi="Arial" w:cs="Arial"/>
                <w:sz w:val="20"/>
                <w:szCs w:val="20"/>
              </w:rPr>
              <w:t xml:space="preserve">wenn </w:t>
            </w:r>
            <w:r w:rsidR="00E5177F">
              <w:rPr>
                <w:rFonts w:ascii="Arial" w:hAnsi="Arial" w:cs="Arial"/>
                <w:sz w:val="20"/>
                <w:szCs w:val="20"/>
              </w:rPr>
              <w:t>das Vorhaben</w:t>
            </w:r>
            <w:r w:rsidRPr="00B41F12">
              <w:rPr>
                <w:rFonts w:ascii="Arial" w:hAnsi="Arial" w:cs="Arial"/>
                <w:sz w:val="20"/>
                <w:szCs w:val="20"/>
              </w:rPr>
              <w:t xml:space="preserve"> </w:t>
            </w:r>
            <w:r>
              <w:rPr>
                <w:rFonts w:ascii="Arial" w:hAnsi="Arial" w:cs="Arial"/>
                <w:sz w:val="20"/>
                <w:szCs w:val="20"/>
              </w:rPr>
              <w:t xml:space="preserve">direkt auf die </w:t>
            </w:r>
            <w:r w:rsidRPr="00B41F12">
              <w:rPr>
                <w:rFonts w:ascii="Arial" w:hAnsi="Arial" w:cs="Arial"/>
                <w:sz w:val="20"/>
                <w:szCs w:val="20"/>
              </w:rPr>
              <w:t xml:space="preserve">Verbesserung der Erwerbschancen bzw. </w:t>
            </w:r>
            <w:r>
              <w:rPr>
                <w:rFonts w:ascii="Arial" w:hAnsi="Arial" w:cs="Arial"/>
                <w:sz w:val="20"/>
                <w:szCs w:val="20"/>
              </w:rPr>
              <w:t>-</w:t>
            </w:r>
            <w:r w:rsidRPr="00B41F12">
              <w:rPr>
                <w:rFonts w:ascii="Arial" w:hAnsi="Arial" w:cs="Arial"/>
                <w:sz w:val="20"/>
                <w:szCs w:val="20"/>
              </w:rPr>
              <w:t xml:space="preserve">situation von Frauen </w:t>
            </w:r>
            <w:r>
              <w:rPr>
                <w:rFonts w:ascii="Arial" w:hAnsi="Arial" w:cs="Arial"/>
                <w:sz w:val="20"/>
                <w:szCs w:val="20"/>
              </w:rPr>
              <w:t>abzielt.</w:t>
            </w:r>
            <w:r w:rsidRPr="00B41F12">
              <w:rPr>
                <w:rFonts w:ascii="Arial" w:hAnsi="Arial" w:cs="Arial"/>
                <w:sz w:val="20"/>
                <w:szCs w:val="20"/>
              </w:rPr>
              <w:t xml:space="preserve"> </w:t>
            </w:r>
            <w:r>
              <w:rPr>
                <w:rFonts w:ascii="Arial" w:hAnsi="Arial" w:cs="Arial"/>
                <w:sz w:val="20"/>
                <w:szCs w:val="20"/>
              </w:rPr>
              <w:t>Es reicht nicht aus, dass sich der Zuwendungsempfänger z.B. im Bewerbungsverfahren zur Bevorzugung von Frauen bei gle</w:t>
            </w:r>
            <w:r w:rsidR="00D97FA8">
              <w:rPr>
                <w:rFonts w:ascii="Arial" w:hAnsi="Arial" w:cs="Arial"/>
                <w:sz w:val="20"/>
                <w:szCs w:val="20"/>
              </w:rPr>
              <w:t>icher Eignung verpflichtet hat.</w:t>
            </w:r>
          </w:p>
          <w:p w14:paraId="0D548520" w14:textId="77777777" w:rsidR="00F335BB" w:rsidRDefault="00F335BB" w:rsidP="00663C8A">
            <w:pPr>
              <w:spacing w:line="276" w:lineRule="auto"/>
              <w:rPr>
                <w:rFonts w:ascii="Arial" w:hAnsi="Arial" w:cs="Arial"/>
                <w:b/>
                <w:sz w:val="20"/>
                <w:szCs w:val="20"/>
              </w:rPr>
            </w:pPr>
          </w:p>
          <w:p w14:paraId="6911AB7F" w14:textId="77777777" w:rsidR="00AF2CF7" w:rsidRDefault="00AF2CF7" w:rsidP="000B2945">
            <w:pPr>
              <w:spacing w:line="276" w:lineRule="auto"/>
              <w:rPr>
                <w:rFonts w:ascii="Arial" w:hAnsi="Arial" w:cs="Arial"/>
                <w:b/>
                <w:sz w:val="20"/>
                <w:szCs w:val="20"/>
              </w:rPr>
            </w:pPr>
            <w:r>
              <w:rPr>
                <w:rFonts w:ascii="Arial" w:hAnsi="Arial" w:cs="Arial"/>
                <w:b/>
                <w:sz w:val="20"/>
                <w:szCs w:val="20"/>
              </w:rPr>
              <w:t>Hinweise und Beispiele:</w:t>
            </w:r>
          </w:p>
          <w:p w14:paraId="08D90EC0" w14:textId="65ED0672" w:rsidR="00663C8A" w:rsidRPr="00D97FA8" w:rsidRDefault="00663C8A" w:rsidP="000B2945">
            <w:pPr>
              <w:spacing w:line="276" w:lineRule="auto"/>
              <w:rPr>
                <w:rFonts w:ascii="Arial" w:hAnsi="Arial" w:cs="Arial"/>
                <w:sz w:val="20"/>
                <w:szCs w:val="20"/>
              </w:rPr>
            </w:pPr>
            <w:r>
              <w:rPr>
                <w:rFonts w:ascii="Arial" w:hAnsi="Arial" w:cs="Arial"/>
                <w:sz w:val="20"/>
                <w:szCs w:val="20"/>
              </w:rPr>
              <w:t>CSR-Kompetenzzentren</w:t>
            </w:r>
            <w:r w:rsidR="000B2945">
              <w:rPr>
                <w:rFonts w:ascii="Arial" w:hAnsi="Arial" w:cs="Arial"/>
                <w:sz w:val="20"/>
                <w:szCs w:val="20"/>
              </w:rPr>
              <w:t>, die das Schwerpunktthema „Diversity Management“ bedienen,</w:t>
            </w:r>
            <w:r>
              <w:rPr>
                <w:rFonts w:ascii="Arial" w:hAnsi="Arial" w:cs="Arial"/>
                <w:sz w:val="20"/>
                <w:szCs w:val="20"/>
              </w:rPr>
              <w:t xml:space="preserve"> leisten in der Regel einen besonderen Beitrag. Auch Fachkräfteinitiativen, die gezielte und separate Maßnahmen zur Frauenförderung anbieten, können einen besonderen Beitrag leisten.</w:t>
            </w:r>
          </w:p>
        </w:tc>
      </w:tr>
      <w:tr w:rsidR="003109A1" w:rsidRPr="003A79FB" w14:paraId="08D90EC9" w14:textId="77777777" w:rsidTr="003109A1">
        <w:trPr>
          <w:trHeight w:val="801"/>
        </w:trPr>
        <w:tc>
          <w:tcPr>
            <w:tcW w:w="9467" w:type="dxa"/>
          </w:tcPr>
          <w:p w14:paraId="08D90EC2" w14:textId="7ABA5F26" w:rsidR="003109A1" w:rsidRPr="00C42B4F" w:rsidRDefault="003109A1" w:rsidP="003109A1">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w:t>
            </w:r>
            <w:r w:rsidR="00BF0EF2">
              <w:rPr>
                <w:rFonts w:ascii="Arial" w:hAnsi="Arial" w:cs="Arial"/>
                <w:b/>
                <w:i/>
                <w:color w:val="1F497D" w:themeColor="text2"/>
                <w:sz w:val="20"/>
                <w:szCs w:val="20"/>
              </w:rPr>
              <w:t xml:space="preserve"> erneuerbaren Energien basieren?</w:t>
            </w:r>
          </w:p>
          <w:p w14:paraId="08D90EC3" w14:textId="77777777" w:rsidR="003109A1" w:rsidRDefault="003109A1" w:rsidP="003109A1">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8243" behindDoc="1" locked="0" layoutInCell="1" allowOverlap="1" wp14:anchorId="08D90EFA" wp14:editId="08D90EFB">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3582C5EF" id="Abgerundete rechteckige Legende 21" o:spid="_x0000_s1026" type="#_x0000_t62" style="position:absolute;margin-left:-2.75pt;margin-top:-37.6pt;width:23.1pt;height:16pt;z-index:-251658237;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08D90EC4" w14:textId="77777777" w:rsidR="003109A1" w:rsidRPr="003A79FB" w:rsidRDefault="003109A1" w:rsidP="003109A1">
            <w:pPr>
              <w:spacing w:line="276" w:lineRule="auto"/>
              <w:rPr>
                <w:rFonts w:ascii="Arial" w:hAnsi="Arial" w:cs="Arial"/>
                <w:b/>
                <w:sz w:val="20"/>
                <w:szCs w:val="20"/>
              </w:rPr>
            </w:pPr>
            <w:r w:rsidRPr="003A79FB">
              <w:rPr>
                <w:rFonts w:ascii="Arial" w:hAnsi="Arial" w:cs="Arial"/>
                <w:b/>
                <w:sz w:val="20"/>
                <w:szCs w:val="20"/>
              </w:rPr>
              <w:t>Definition:</w:t>
            </w:r>
          </w:p>
          <w:p w14:paraId="08D90EC5" w14:textId="318FBFEA" w:rsidR="003109A1" w:rsidRPr="003A79FB" w:rsidRDefault="003109A1" w:rsidP="003109A1">
            <w:pPr>
              <w:spacing w:line="276" w:lineRule="auto"/>
              <w:rPr>
                <w:rFonts w:ascii="Arial" w:hAnsi="Arial" w:cs="Arial"/>
                <w:sz w:val="20"/>
                <w:szCs w:val="20"/>
              </w:rPr>
            </w:pPr>
            <w:r w:rsidRPr="003A79FB">
              <w:rPr>
                <w:rFonts w:ascii="Arial" w:hAnsi="Arial" w:cs="Arial"/>
                <w:sz w:val="20"/>
                <w:szCs w:val="20"/>
              </w:rPr>
              <w:t xml:space="preserve">Projekte, die einen Beitrag leisten, </w:t>
            </w:r>
            <w:r w:rsidRPr="00073FDE">
              <w:rPr>
                <w:rFonts w:ascii="Arial" w:hAnsi="Arial" w:cs="Arial"/>
                <w:sz w:val="20"/>
                <w:szCs w:val="20"/>
              </w:rPr>
              <w:t xml:space="preserve">müssen mindestens eines der genannten </w:t>
            </w:r>
            <w:r w:rsidR="00BF0EF2">
              <w:rPr>
                <w:rFonts w:ascii="Arial" w:hAnsi="Arial" w:cs="Arial"/>
                <w:sz w:val="20"/>
                <w:szCs w:val="20"/>
              </w:rPr>
              <w:t>Aspekte</w:t>
            </w:r>
            <w:r w:rsidRPr="00073FDE">
              <w:rPr>
                <w:rFonts w:ascii="Arial" w:hAnsi="Arial" w:cs="Arial"/>
                <w:sz w:val="20"/>
                <w:szCs w:val="20"/>
              </w:rPr>
              <w:t xml:space="preserve"> </w:t>
            </w:r>
            <w:r>
              <w:rPr>
                <w:rFonts w:ascii="Arial" w:hAnsi="Arial" w:cs="Arial"/>
                <w:sz w:val="20"/>
                <w:szCs w:val="20"/>
              </w:rPr>
              <w:t>als Haupt- oder Nebeneffekt adressieren.</w:t>
            </w:r>
          </w:p>
          <w:p w14:paraId="08D90EC6" w14:textId="77777777" w:rsidR="003109A1" w:rsidRPr="003A79FB" w:rsidRDefault="003109A1" w:rsidP="003109A1">
            <w:pPr>
              <w:spacing w:line="276" w:lineRule="auto"/>
              <w:rPr>
                <w:rFonts w:ascii="Arial" w:hAnsi="Arial" w:cs="Arial"/>
                <w:sz w:val="20"/>
                <w:szCs w:val="20"/>
              </w:rPr>
            </w:pPr>
          </w:p>
          <w:p w14:paraId="01FF705D" w14:textId="77777777" w:rsidR="00AF2CF7" w:rsidRDefault="00AF2CF7" w:rsidP="00FF0FE6">
            <w:pPr>
              <w:spacing w:line="276" w:lineRule="auto"/>
              <w:rPr>
                <w:rFonts w:ascii="Arial" w:hAnsi="Arial" w:cs="Arial"/>
                <w:b/>
                <w:sz w:val="20"/>
                <w:szCs w:val="20"/>
              </w:rPr>
            </w:pPr>
            <w:r>
              <w:rPr>
                <w:rFonts w:ascii="Arial" w:hAnsi="Arial" w:cs="Arial"/>
                <w:b/>
                <w:sz w:val="20"/>
                <w:szCs w:val="20"/>
              </w:rPr>
              <w:t>Hinweise und Beispiele:</w:t>
            </w:r>
          </w:p>
          <w:p w14:paraId="08D90EC8" w14:textId="3F8655F5" w:rsidR="003109A1" w:rsidRPr="003A79FB" w:rsidRDefault="00663C8A" w:rsidP="00FF0FE6">
            <w:pPr>
              <w:spacing w:line="276" w:lineRule="auto"/>
              <w:rPr>
                <w:rFonts w:ascii="Arial" w:hAnsi="Arial" w:cs="Arial"/>
                <w:sz w:val="20"/>
                <w:szCs w:val="20"/>
              </w:rPr>
            </w:pPr>
            <w:r>
              <w:rPr>
                <w:rFonts w:ascii="Arial" w:hAnsi="Arial" w:cs="Arial"/>
                <w:sz w:val="20"/>
                <w:szCs w:val="20"/>
              </w:rPr>
              <w:t>CSR-Kompetenzzentren</w:t>
            </w:r>
            <w:r w:rsidR="00D72335">
              <w:rPr>
                <w:rFonts w:ascii="Arial" w:hAnsi="Arial" w:cs="Arial"/>
                <w:sz w:val="20"/>
                <w:szCs w:val="20"/>
              </w:rPr>
              <w:t>, die den Bereich „Umwelt“ abdecken oder das Thema zum Schwerpunkt machen,</w:t>
            </w:r>
            <w:r>
              <w:rPr>
                <w:rFonts w:ascii="Arial" w:hAnsi="Arial" w:cs="Arial"/>
                <w:sz w:val="20"/>
                <w:szCs w:val="20"/>
              </w:rPr>
              <w:t xml:space="preserve"> leisten in der Regel einen Beitrag.</w:t>
            </w:r>
            <w:r w:rsidR="007363A3">
              <w:rPr>
                <w:rFonts w:ascii="Arial" w:hAnsi="Arial" w:cs="Arial"/>
                <w:sz w:val="20"/>
                <w:szCs w:val="20"/>
              </w:rPr>
              <w:t xml:space="preserve"> Fachkräfteinitiativen, die die Energie- und Umweltwirtschaftsbranche betreffen, können auch einen Beitrag leisten.</w:t>
            </w:r>
          </w:p>
        </w:tc>
      </w:tr>
      <w:tr w:rsidR="003109A1" w:rsidRPr="009D3F7B" w14:paraId="08D90ED3" w14:textId="77777777" w:rsidTr="003109A1">
        <w:trPr>
          <w:trHeight w:val="401"/>
        </w:trPr>
        <w:tc>
          <w:tcPr>
            <w:tcW w:w="9467" w:type="dxa"/>
          </w:tcPr>
          <w:p w14:paraId="08D90ECA" w14:textId="77777777" w:rsidR="003109A1" w:rsidRPr="00C42B4F" w:rsidRDefault="003109A1" w:rsidP="003109A1">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8244" behindDoc="1" locked="0" layoutInCell="1" allowOverlap="1" wp14:anchorId="08D90EFC" wp14:editId="08D90EFD">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0EC3EF48" id="Abgerundete rechteckige Legende 21" o:spid="_x0000_s1026" type="#_x0000_t62" style="position:absolute;margin-left:-3.05pt;margin-top:1.95pt;width:23.1pt;height:16pt;z-index:-251658236;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Pr>
                <w:rFonts w:ascii="Arial" w:hAnsi="Arial" w:cs="Arial"/>
                <w:b/>
                <w:i/>
                <w:color w:val="1F497D" w:themeColor="text2"/>
                <w:sz w:val="20"/>
                <w:szCs w:val="20"/>
              </w:rPr>
              <w:t>Z</w:t>
            </w:r>
            <w:r w:rsidRPr="00C42B4F">
              <w:rPr>
                <w:rFonts w:ascii="Arial" w:hAnsi="Arial" w:cs="Arial"/>
                <w:b/>
                <w:i/>
                <w:color w:val="1F497D" w:themeColor="text2"/>
                <w:sz w:val="20"/>
                <w:szCs w:val="20"/>
              </w:rPr>
              <w:t>u 5. Leistet das Vorhaben einen besonderen Beitrag zur Nichtdiskriminierung?</w:t>
            </w:r>
          </w:p>
          <w:p w14:paraId="08D90ECB" w14:textId="77777777" w:rsidR="003109A1" w:rsidRDefault="003109A1" w:rsidP="003109A1">
            <w:pPr>
              <w:spacing w:line="276" w:lineRule="auto"/>
              <w:rPr>
                <w:rFonts w:ascii="Arial" w:hAnsi="Arial" w:cs="Arial"/>
                <w:sz w:val="20"/>
                <w:szCs w:val="20"/>
              </w:rPr>
            </w:pPr>
          </w:p>
          <w:p w14:paraId="08D90ECC" w14:textId="77777777" w:rsidR="003109A1" w:rsidRDefault="003109A1" w:rsidP="003109A1">
            <w:pPr>
              <w:spacing w:line="276" w:lineRule="auto"/>
              <w:rPr>
                <w:rFonts w:ascii="Arial" w:hAnsi="Arial" w:cs="Arial"/>
                <w:sz w:val="20"/>
                <w:szCs w:val="20"/>
              </w:rPr>
            </w:pPr>
          </w:p>
          <w:p w14:paraId="08D90ECD" w14:textId="77777777" w:rsidR="003109A1" w:rsidRPr="00E4172F" w:rsidRDefault="003109A1" w:rsidP="003109A1">
            <w:pPr>
              <w:spacing w:line="276" w:lineRule="auto"/>
              <w:rPr>
                <w:rFonts w:ascii="Arial" w:hAnsi="Arial" w:cs="Arial"/>
                <w:b/>
                <w:sz w:val="20"/>
                <w:szCs w:val="20"/>
              </w:rPr>
            </w:pPr>
            <w:r w:rsidRPr="00E4172F">
              <w:rPr>
                <w:rFonts w:ascii="Arial" w:hAnsi="Arial" w:cs="Arial"/>
                <w:b/>
                <w:sz w:val="20"/>
                <w:szCs w:val="20"/>
              </w:rPr>
              <w:t xml:space="preserve">Definition: </w:t>
            </w:r>
          </w:p>
          <w:p w14:paraId="08D90ECE" w14:textId="7E92AB3F" w:rsidR="003109A1" w:rsidRDefault="003109A1" w:rsidP="003109A1">
            <w:pPr>
              <w:spacing w:line="276" w:lineRule="auto"/>
              <w:rPr>
                <w:rFonts w:ascii="Arial" w:hAnsi="Arial" w:cs="Arial"/>
                <w:sz w:val="20"/>
                <w:szCs w:val="20"/>
              </w:rPr>
            </w:pPr>
            <w:r>
              <w:rPr>
                <w:rFonts w:ascii="Arial" w:hAnsi="Arial" w:cs="Arial"/>
                <w:sz w:val="20"/>
                <w:szCs w:val="20"/>
              </w:rPr>
              <w:t xml:space="preserve">Ein besonderer Beitrag liegt dann vor, </w:t>
            </w:r>
            <w:r w:rsidR="008244AF">
              <w:rPr>
                <w:rFonts w:ascii="Arial" w:hAnsi="Arial" w:cs="Arial"/>
                <w:sz w:val="20"/>
                <w:szCs w:val="20"/>
              </w:rPr>
              <w:t>wenn durch das Projekt</w:t>
            </w:r>
            <w:r>
              <w:rPr>
                <w:rFonts w:ascii="Arial" w:hAnsi="Arial" w:cs="Arial"/>
                <w:sz w:val="20"/>
                <w:szCs w:val="20"/>
              </w:rPr>
              <w:t xml:space="preserve"> eine</w:t>
            </w:r>
            <w:r w:rsidR="008244AF">
              <w:rPr>
                <w:rFonts w:ascii="Arial" w:hAnsi="Arial" w:cs="Arial"/>
                <w:sz w:val="20"/>
                <w:szCs w:val="20"/>
              </w:rPr>
              <w:t>r</w:t>
            </w:r>
            <w:r>
              <w:rPr>
                <w:rFonts w:ascii="Arial" w:hAnsi="Arial" w:cs="Arial"/>
                <w:sz w:val="20"/>
                <w:szCs w:val="20"/>
              </w:rPr>
              <w:t xml:space="preserve">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sidR="00BF0EF2">
              <w:rPr>
                <w:rFonts w:ascii="Arial" w:hAnsi="Arial" w:cs="Arial"/>
                <w:sz w:val="20"/>
                <w:szCs w:val="20"/>
              </w:rPr>
              <w:t>entgegen</w:t>
            </w:r>
            <w:r w:rsidR="008244AF">
              <w:rPr>
                <w:rFonts w:ascii="Arial" w:hAnsi="Arial" w:cs="Arial"/>
                <w:sz w:val="20"/>
                <w:szCs w:val="20"/>
              </w:rPr>
              <w:t>gewirkt wird.</w:t>
            </w:r>
          </w:p>
          <w:p w14:paraId="08D90ED0" w14:textId="20A2945E" w:rsidR="003109A1" w:rsidRDefault="007D2169" w:rsidP="003109A1">
            <w:pPr>
              <w:spacing w:line="276" w:lineRule="auto"/>
            </w:pPr>
            <w:r>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r>
              <w:t xml:space="preserve"> </w:t>
            </w:r>
          </w:p>
          <w:p w14:paraId="43800091" w14:textId="77777777" w:rsidR="007D2169" w:rsidRDefault="007D2169" w:rsidP="003109A1">
            <w:pPr>
              <w:spacing w:line="276" w:lineRule="auto"/>
              <w:rPr>
                <w:rFonts w:ascii="Arial" w:hAnsi="Arial" w:cs="Arial"/>
                <w:b/>
                <w:sz w:val="20"/>
                <w:szCs w:val="20"/>
              </w:rPr>
            </w:pPr>
          </w:p>
          <w:p w14:paraId="3C5E0FAE" w14:textId="77777777" w:rsidR="00AF2CF7" w:rsidRDefault="00AF2CF7" w:rsidP="00896E02">
            <w:pPr>
              <w:spacing w:line="276" w:lineRule="auto"/>
              <w:rPr>
                <w:rFonts w:ascii="Arial" w:hAnsi="Arial" w:cs="Arial"/>
                <w:b/>
                <w:sz w:val="20"/>
                <w:szCs w:val="20"/>
              </w:rPr>
            </w:pPr>
            <w:r>
              <w:rPr>
                <w:rFonts w:ascii="Arial" w:hAnsi="Arial" w:cs="Arial"/>
                <w:b/>
                <w:sz w:val="20"/>
                <w:szCs w:val="20"/>
              </w:rPr>
              <w:t>Hinweise und Beispiele:</w:t>
            </w:r>
          </w:p>
          <w:p w14:paraId="08D90ED2" w14:textId="0142057B" w:rsidR="003109A1" w:rsidRPr="0072508F" w:rsidRDefault="005333D1" w:rsidP="00896E02">
            <w:pPr>
              <w:spacing w:line="276" w:lineRule="auto"/>
            </w:pPr>
            <w:r>
              <w:rPr>
                <w:rFonts w:ascii="Arial" w:hAnsi="Arial" w:cs="Arial"/>
                <w:sz w:val="20"/>
                <w:szCs w:val="20"/>
              </w:rPr>
              <w:t>CSR-Kompetenzzentren</w:t>
            </w:r>
            <w:r w:rsidR="000B2945">
              <w:rPr>
                <w:rFonts w:ascii="Arial" w:hAnsi="Arial" w:cs="Arial"/>
                <w:sz w:val="20"/>
                <w:szCs w:val="20"/>
              </w:rPr>
              <w:t xml:space="preserve">, die „Diversity Management“ </w:t>
            </w:r>
            <w:r w:rsidR="005C0B57">
              <w:rPr>
                <w:rFonts w:ascii="Arial" w:hAnsi="Arial" w:cs="Arial"/>
                <w:sz w:val="20"/>
                <w:szCs w:val="20"/>
              </w:rPr>
              <w:t>thematisieren</w:t>
            </w:r>
            <w:r w:rsidR="000B2945">
              <w:rPr>
                <w:rFonts w:ascii="Arial" w:hAnsi="Arial" w:cs="Arial"/>
                <w:sz w:val="20"/>
                <w:szCs w:val="20"/>
              </w:rPr>
              <w:t>,</w:t>
            </w:r>
            <w:r>
              <w:rPr>
                <w:rFonts w:ascii="Arial" w:hAnsi="Arial" w:cs="Arial"/>
                <w:sz w:val="20"/>
                <w:szCs w:val="20"/>
              </w:rPr>
              <w:t xml:space="preserve"> leisten in der Regel einen </w:t>
            </w:r>
            <w:r w:rsidR="005C0B57">
              <w:rPr>
                <w:rFonts w:ascii="Arial" w:hAnsi="Arial" w:cs="Arial"/>
                <w:sz w:val="20"/>
                <w:szCs w:val="20"/>
              </w:rPr>
              <w:t xml:space="preserve">besonderen </w:t>
            </w:r>
            <w:r>
              <w:rPr>
                <w:rFonts w:ascii="Arial" w:hAnsi="Arial" w:cs="Arial"/>
                <w:sz w:val="20"/>
                <w:szCs w:val="20"/>
              </w:rPr>
              <w:t xml:space="preserve">Beitrag. Fachkräfteinitiativen, die gezielte und separate Maßnahmen für von Diskriminierung </w:t>
            </w:r>
            <w:r w:rsidR="000B2945">
              <w:rPr>
                <w:rFonts w:ascii="Arial" w:hAnsi="Arial" w:cs="Arial"/>
                <w:sz w:val="20"/>
                <w:szCs w:val="20"/>
              </w:rPr>
              <w:t>betroffene</w:t>
            </w:r>
            <w:r>
              <w:rPr>
                <w:rFonts w:ascii="Arial" w:hAnsi="Arial" w:cs="Arial"/>
                <w:sz w:val="20"/>
                <w:szCs w:val="20"/>
              </w:rPr>
              <w:t xml:space="preserve"> Gruppen anbieten, können einen besonderen Beitrag leisten</w:t>
            </w:r>
            <w:r w:rsidR="00D543E1">
              <w:rPr>
                <w:rFonts w:ascii="Arial" w:hAnsi="Arial" w:cs="Arial"/>
                <w:sz w:val="20"/>
                <w:szCs w:val="20"/>
              </w:rPr>
              <w:t>.</w:t>
            </w:r>
          </w:p>
        </w:tc>
      </w:tr>
      <w:tr w:rsidR="003109A1" w:rsidRPr="009D3F7B" w14:paraId="08D90EDC" w14:textId="77777777" w:rsidTr="003109A1">
        <w:trPr>
          <w:trHeight w:val="3593"/>
        </w:trPr>
        <w:tc>
          <w:tcPr>
            <w:tcW w:w="9467" w:type="dxa"/>
          </w:tcPr>
          <w:p w14:paraId="08D90ED4" w14:textId="5F20C295" w:rsidR="003109A1" w:rsidRPr="00C42B4F" w:rsidRDefault="003109A1" w:rsidP="003109A1">
            <w:pPr>
              <w:spacing w:line="276" w:lineRule="auto"/>
              <w:rPr>
                <w:rFonts w:ascii="Arial" w:hAnsi="Arial" w:cs="Arial"/>
                <w:b/>
                <w:i/>
                <w:sz w:val="20"/>
                <w:szCs w:val="20"/>
              </w:rPr>
            </w:pPr>
            <w:r>
              <w:rPr>
                <w:rFonts w:ascii="Arial" w:hAnsi="Arial" w:cs="Arial"/>
                <w:b/>
                <w:i/>
                <w:color w:val="1F497D" w:themeColor="text2"/>
                <w:sz w:val="20"/>
                <w:szCs w:val="20"/>
              </w:rPr>
              <w:lastRenderedPageBreak/>
              <w:t>Z</w:t>
            </w:r>
            <w:r w:rsidRPr="00C42B4F">
              <w:rPr>
                <w:rFonts w:ascii="Arial" w:hAnsi="Arial" w:cs="Arial"/>
                <w:b/>
                <w:i/>
                <w:color w:val="1F497D" w:themeColor="text2"/>
                <w:sz w:val="20"/>
                <w:szCs w:val="20"/>
              </w:rPr>
              <w:t xml:space="preserve">u 6. </w:t>
            </w:r>
            <w:r w:rsidR="00D543E1" w:rsidRPr="00D543E1">
              <w:rPr>
                <w:rFonts w:ascii="Arial" w:hAnsi="Arial" w:cs="Arial"/>
                <w:b/>
                <w:i/>
                <w:color w:val="1F497D" w:themeColor="text2"/>
                <w:sz w:val="20"/>
                <w:szCs w:val="20"/>
              </w:rPr>
              <w:t>Anza</w:t>
            </w:r>
            <w:r w:rsidR="00BF0EF2">
              <w:rPr>
                <w:rFonts w:ascii="Arial" w:hAnsi="Arial" w:cs="Arial"/>
                <w:b/>
                <w:i/>
                <w:color w:val="1F497D" w:themeColor="text2"/>
                <w:sz w:val="20"/>
                <w:szCs w:val="20"/>
              </w:rPr>
              <w:t>hl der geplanten KMU-Beratungen.</w:t>
            </w:r>
          </w:p>
          <w:p w14:paraId="08D90ED5" w14:textId="77777777" w:rsidR="003109A1" w:rsidRDefault="003109A1" w:rsidP="003109A1">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58245" behindDoc="1" locked="0" layoutInCell="1" allowOverlap="1" wp14:anchorId="08D90EFE" wp14:editId="08D90EFF">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446D02DC" id="Abgerundete rechteckige Legende 21" o:spid="_x0000_s1026" type="#_x0000_t62" style="position:absolute;margin-left:-3.95pt;margin-top:-26.25pt;width:23.1pt;height:16pt;z-index:-251658235;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08D90ED6" w14:textId="77777777" w:rsidR="003109A1" w:rsidRPr="002D56F8" w:rsidRDefault="003109A1" w:rsidP="003109A1">
            <w:pPr>
              <w:spacing w:line="276" w:lineRule="auto"/>
              <w:rPr>
                <w:rFonts w:ascii="Arial" w:hAnsi="Arial" w:cs="Arial"/>
                <w:b/>
                <w:sz w:val="20"/>
                <w:szCs w:val="20"/>
              </w:rPr>
            </w:pPr>
            <w:r w:rsidRPr="002D56F8">
              <w:rPr>
                <w:rFonts w:ascii="Arial" w:hAnsi="Arial" w:cs="Arial"/>
                <w:b/>
                <w:sz w:val="20"/>
                <w:szCs w:val="20"/>
              </w:rPr>
              <w:t>Definition:</w:t>
            </w:r>
          </w:p>
          <w:p w14:paraId="08D90ED7" w14:textId="3A68F89E" w:rsidR="003D506A" w:rsidRDefault="00916614" w:rsidP="003109A1">
            <w:pPr>
              <w:spacing w:line="276" w:lineRule="auto"/>
              <w:rPr>
                <w:rFonts w:ascii="Arial" w:hAnsi="Arial" w:cs="Arial"/>
                <w:sz w:val="20"/>
                <w:szCs w:val="20"/>
              </w:rPr>
            </w:pPr>
            <w:r>
              <w:rPr>
                <w:rFonts w:ascii="Arial" w:hAnsi="Arial" w:cs="Arial"/>
                <w:sz w:val="20"/>
                <w:szCs w:val="20"/>
              </w:rPr>
              <w:t xml:space="preserve">Hier </w:t>
            </w:r>
            <w:r w:rsidR="00BF0EF2">
              <w:rPr>
                <w:rFonts w:ascii="Arial" w:hAnsi="Arial" w:cs="Arial"/>
                <w:sz w:val="20"/>
                <w:szCs w:val="20"/>
              </w:rPr>
              <w:t xml:space="preserve">ist die Anzahl der </w:t>
            </w:r>
            <w:r w:rsidR="00B81788">
              <w:rPr>
                <w:rFonts w:ascii="Arial" w:hAnsi="Arial" w:cs="Arial"/>
                <w:sz w:val="20"/>
                <w:szCs w:val="20"/>
              </w:rPr>
              <w:t xml:space="preserve">Unternehmen </w:t>
            </w:r>
            <w:r w:rsidR="00BF0EF2">
              <w:rPr>
                <w:rFonts w:ascii="Arial" w:hAnsi="Arial" w:cs="Arial"/>
                <w:sz w:val="20"/>
                <w:szCs w:val="20"/>
              </w:rPr>
              <w:t xml:space="preserve">abzuschätzen, </w:t>
            </w:r>
            <w:r w:rsidR="00B81788">
              <w:rPr>
                <w:rFonts w:ascii="Arial" w:hAnsi="Arial" w:cs="Arial"/>
                <w:sz w:val="20"/>
                <w:szCs w:val="20"/>
              </w:rPr>
              <w:t>die im Rahmen des Projekts</w:t>
            </w:r>
            <w:r w:rsidR="00DD551F">
              <w:rPr>
                <w:rFonts w:ascii="Arial" w:hAnsi="Arial" w:cs="Arial"/>
                <w:sz w:val="20"/>
                <w:szCs w:val="20"/>
              </w:rPr>
              <w:t xml:space="preserve"> </w:t>
            </w:r>
            <w:r w:rsidR="00BF0EF2">
              <w:rPr>
                <w:rFonts w:ascii="Arial" w:hAnsi="Arial" w:cs="Arial"/>
                <w:sz w:val="20"/>
                <w:szCs w:val="20"/>
              </w:rPr>
              <w:t>beraten werden sollen</w:t>
            </w:r>
            <w:r>
              <w:rPr>
                <w:rFonts w:ascii="Arial" w:hAnsi="Arial" w:cs="Arial"/>
                <w:sz w:val="20"/>
                <w:szCs w:val="20"/>
              </w:rPr>
              <w:t>.</w:t>
            </w:r>
            <w:r w:rsidR="00DD551F">
              <w:rPr>
                <w:rFonts w:ascii="Arial" w:hAnsi="Arial" w:cs="Arial"/>
                <w:sz w:val="20"/>
                <w:szCs w:val="20"/>
              </w:rPr>
              <w:t xml:space="preserve"> </w:t>
            </w:r>
          </w:p>
          <w:p w14:paraId="08D90ED8" w14:textId="425A7DF4" w:rsidR="00DD551F" w:rsidRDefault="003D506A" w:rsidP="00DD551F">
            <w:pPr>
              <w:spacing w:line="276" w:lineRule="auto"/>
              <w:rPr>
                <w:rFonts w:ascii="Arial" w:hAnsi="Arial" w:cs="Arial"/>
                <w:sz w:val="20"/>
                <w:szCs w:val="20"/>
              </w:rPr>
            </w:pPr>
            <w:r>
              <w:rPr>
                <w:rFonts w:ascii="Arial" w:hAnsi="Arial" w:cs="Arial"/>
                <w:sz w:val="20"/>
                <w:szCs w:val="20"/>
              </w:rPr>
              <w:t>Auf eine Abgrenzung zu Indikator 7 ist zu achten.</w:t>
            </w:r>
            <w:r w:rsidR="00DD551F">
              <w:rPr>
                <w:rFonts w:ascii="Arial" w:hAnsi="Arial" w:cs="Arial"/>
                <w:sz w:val="20"/>
                <w:szCs w:val="20"/>
              </w:rPr>
              <w:t xml:space="preserve"> Eine Doppelzählung von Unternehmen </w:t>
            </w:r>
            <w:r w:rsidR="00BF0EF2">
              <w:rPr>
                <w:rFonts w:ascii="Arial" w:hAnsi="Arial" w:cs="Arial"/>
                <w:sz w:val="20"/>
                <w:szCs w:val="20"/>
              </w:rPr>
              <w:t>ist zu vermeiden.</w:t>
            </w:r>
          </w:p>
          <w:p w14:paraId="08D90ED9" w14:textId="77777777" w:rsidR="003109A1" w:rsidRDefault="003109A1" w:rsidP="003109A1">
            <w:pPr>
              <w:spacing w:line="276" w:lineRule="auto"/>
              <w:rPr>
                <w:rFonts w:ascii="Arial" w:hAnsi="Arial" w:cs="Arial"/>
                <w:sz w:val="20"/>
                <w:szCs w:val="20"/>
              </w:rPr>
            </w:pPr>
          </w:p>
          <w:p w14:paraId="4C86D07E" w14:textId="77777777" w:rsidR="00AF2CF7" w:rsidRDefault="00AF2CF7" w:rsidP="00BF0EF2">
            <w:pPr>
              <w:spacing w:line="276" w:lineRule="auto"/>
              <w:rPr>
                <w:rFonts w:ascii="Arial" w:hAnsi="Arial" w:cs="Arial"/>
                <w:b/>
                <w:sz w:val="20"/>
                <w:szCs w:val="20"/>
              </w:rPr>
            </w:pPr>
            <w:r>
              <w:rPr>
                <w:rFonts w:ascii="Arial" w:hAnsi="Arial" w:cs="Arial"/>
                <w:b/>
                <w:sz w:val="20"/>
                <w:szCs w:val="20"/>
              </w:rPr>
              <w:t>Hinweise und Beispiele:</w:t>
            </w:r>
          </w:p>
          <w:p w14:paraId="0D0687A1" w14:textId="6AF95E58" w:rsidR="00BF0EF2" w:rsidRDefault="00BF0EF2" w:rsidP="00BF0EF2">
            <w:pPr>
              <w:spacing w:line="276" w:lineRule="auto"/>
              <w:rPr>
                <w:rFonts w:ascii="Arial" w:hAnsi="Arial" w:cs="Arial"/>
                <w:sz w:val="20"/>
                <w:szCs w:val="20"/>
              </w:rPr>
            </w:pPr>
            <w:r>
              <w:rPr>
                <w:rFonts w:ascii="Arial" w:hAnsi="Arial" w:cs="Arial"/>
                <w:sz w:val="20"/>
                <w:szCs w:val="20"/>
              </w:rPr>
              <w:t>Hier sind zum Beispiel Unternehmen zu zählen, die hinsichtlich der Entwicklung oder Erprobung</w:t>
            </w:r>
            <w:r w:rsidRPr="005F335D">
              <w:rPr>
                <w:rFonts w:ascii="Arial" w:hAnsi="Arial" w:cs="Arial"/>
                <w:sz w:val="20"/>
                <w:szCs w:val="20"/>
              </w:rPr>
              <w:t xml:space="preserve"> einzelbetrieblicher Maßnahmen</w:t>
            </w:r>
            <w:r>
              <w:rPr>
                <w:rFonts w:ascii="Arial" w:hAnsi="Arial" w:cs="Arial"/>
                <w:sz w:val="20"/>
                <w:szCs w:val="20"/>
              </w:rPr>
              <w:t xml:space="preserve"> unterstützt werden sollen. Auch Unternehmen, die an Einzel- oder Gruppenberatungen teilnehmen, sollten hier erfasst werden.</w:t>
            </w:r>
          </w:p>
          <w:p w14:paraId="4E8DE28F" w14:textId="77777777" w:rsidR="00BF0EF2" w:rsidRDefault="00BF0EF2" w:rsidP="00BF0EF2">
            <w:pPr>
              <w:spacing w:line="276" w:lineRule="auto"/>
              <w:rPr>
                <w:rFonts w:ascii="Arial" w:hAnsi="Arial" w:cs="Arial"/>
                <w:sz w:val="20"/>
                <w:szCs w:val="20"/>
              </w:rPr>
            </w:pPr>
            <w:r>
              <w:rPr>
                <w:rFonts w:ascii="Arial" w:hAnsi="Arial" w:cs="Arial"/>
                <w:sz w:val="20"/>
                <w:szCs w:val="20"/>
              </w:rPr>
              <w:t xml:space="preserve">Telefonische Beratungen sind in der Regel nicht zu berücksichtigen. </w:t>
            </w:r>
          </w:p>
          <w:p w14:paraId="3BCB0B8F" w14:textId="77777777" w:rsidR="00B15FDE" w:rsidRDefault="00F335BB" w:rsidP="000F0EE9">
            <w:pPr>
              <w:rPr>
                <w:rFonts w:ascii="Arial" w:hAnsi="Arial" w:cs="Arial"/>
                <w:sz w:val="20"/>
                <w:szCs w:val="20"/>
              </w:rPr>
            </w:pPr>
            <w:r>
              <w:rPr>
                <w:rFonts w:ascii="Arial" w:hAnsi="Arial" w:cs="Arial"/>
                <w:sz w:val="20"/>
                <w:szCs w:val="20"/>
              </w:rPr>
              <w:t xml:space="preserve">Im Abschlussbogen zum Projekt sind die tatsächlich getätigten KMU-Beratungen anzugeben. </w:t>
            </w:r>
          </w:p>
          <w:p w14:paraId="1AF751BE" w14:textId="0C0F2354" w:rsidR="000F0EE9" w:rsidRPr="00B15FDE" w:rsidRDefault="000F0EE9" w:rsidP="000F0EE9">
            <w:r w:rsidRPr="00B15FDE">
              <w:rPr>
                <w:rFonts w:ascii="Arial" w:hAnsi="Arial" w:cs="Arial"/>
                <w:b/>
                <w:sz w:val="20"/>
                <w:szCs w:val="20"/>
              </w:rPr>
              <w:t>Bitte stellen Sie sicher, dass Sie Ihre Angaben hierzu eindeutig dokumentieren und diese Dokumentation i.d.R. namentliche Nennung, z.B. über Listen, zu erfolgen hat. Es dürfen nur Unternehmen, die nachweisbar beraten worden sind, im Abschlussbogen angegeben werden.</w:t>
            </w:r>
          </w:p>
          <w:p w14:paraId="08D90EDB" w14:textId="2B91FF2E" w:rsidR="00F335BB" w:rsidRPr="00F335BB" w:rsidRDefault="00F335BB" w:rsidP="00F335BB">
            <w:pPr>
              <w:spacing w:line="276" w:lineRule="auto"/>
              <w:rPr>
                <w:rFonts w:ascii="Arial" w:hAnsi="Arial" w:cs="Arial"/>
                <w:b/>
                <w:sz w:val="20"/>
                <w:szCs w:val="20"/>
              </w:rPr>
            </w:pPr>
            <w:r>
              <w:rPr>
                <w:rFonts w:ascii="Arial" w:hAnsi="Arial" w:cs="Arial"/>
                <w:sz w:val="20"/>
                <w:szCs w:val="20"/>
              </w:rPr>
              <w:t xml:space="preserve"> </w:t>
            </w:r>
          </w:p>
        </w:tc>
      </w:tr>
      <w:tr w:rsidR="00D543E1" w:rsidRPr="009D3F7B" w14:paraId="08D90EE4" w14:textId="77777777" w:rsidTr="00B20BF2">
        <w:trPr>
          <w:trHeight w:val="2870"/>
        </w:trPr>
        <w:tc>
          <w:tcPr>
            <w:tcW w:w="9467" w:type="dxa"/>
          </w:tcPr>
          <w:p w14:paraId="08D90EDD" w14:textId="1123CDEB" w:rsidR="00D543E1" w:rsidRPr="00C42B4F" w:rsidRDefault="00D543E1" w:rsidP="00D543E1">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w:t>
            </w:r>
            <w:r>
              <w:rPr>
                <w:rFonts w:ascii="Arial" w:hAnsi="Arial" w:cs="Arial"/>
                <w:b/>
                <w:i/>
                <w:color w:val="1F497D" w:themeColor="text2"/>
                <w:sz w:val="20"/>
                <w:szCs w:val="20"/>
              </w:rPr>
              <w:t xml:space="preserve"> 7</w:t>
            </w:r>
            <w:r w:rsidRPr="00C42B4F">
              <w:rPr>
                <w:rFonts w:ascii="Arial" w:hAnsi="Arial" w:cs="Arial"/>
                <w:b/>
                <w:i/>
                <w:color w:val="1F497D" w:themeColor="text2"/>
                <w:sz w:val="20"/>
                <w:szCs w:val="20"/>
              </w:rPr>
              <w:t xml:space="preserve">. </w:t>
            </w:r>
            <w:r w:rsidRPr="00D543E1">
              <w:rPr>
                <w:rFonts w:ascii="Arial" w:hAnsi="Arial" w:cs="Arial"/>
                <w:b/>
                <w:i/>
                <w:color w:val="1F497D" w:themeColor="text2"/>
                <w:sz w:val="20"/>
                <w:szCs w:val="20"/>
              </w:rPr>
              <w:t>Anzahl der voraussichtlich erreichten KMU als Teilnehmer/innen an Begle</w:t>
            </w:r>
            <w:r w:rsidR="00BF0EF2">
              <w:rPr>
                <w:rFonts w:ascii="Arial" w:hAnsi="Arial" w:cs="Arial"/>
                <w:b/>
                <w:i/>
                <w:color w:val="1F497D" w:themeColor="text2"/>
                <w:sz w:val="20"/>
                <w:szCs w:val="20"/>
              </w:rPr>
              <w:t>it- und Kommunikationsmaßnahmen.</w:t>
            </w:r>
          </w:p>
          <w:p w14:paraId="08D90EDE" w14:textId="77777777" w:rsidR="00D543E1" w:rsidRDefault="00D543E1" w:rsidP="00D543E1">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8247" behindDoc="1" locked="0" layoutInCell="1" allowOverlap="1" wp14:anchorId="08D90F00" wp14:editId="08D90F01">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5D6D024C" id="Abgerundete rechteckige Legende 21" o:spid="_x0000_s1026" type="#_x0000_t62" style="position:absolute;margin-left:-2.75pt;margin-top:-37.6pt;width:23.1pt;height:16pt;z-index:-251658233;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Jxa8Qh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08D90EDF" w14:textId="77777777" w:rsidR="00D543E1" w:rsidRPr="003A79FB" w:rsidRDefault="00D543E1" w:rsidP="00D543E1">
            <w:pPr>
              <w:spacing w:line="276" w:lineRule="auto"/>
              <w:rPr>
                <w:rFonts w:ascii="Arial" w:hAnsi="Arial" w:cs="Arial"/>
                <w:b/>
                <w:sz w:val="20"/>
                <w:szCs w:val="20"/>
              </w:rPr>
            </w:pPr>
            <w:r w:rsidRPr="003A79FB">
              <w:rPr>
                <w:rFonts w:ascii="Arial" w:hAnsi="Arial" w:cs="Arial"/>
                <w:b/>
                <w:sz w:val="20"/>
                <w:szCs w:val="20"/>
              </w:rPr>
              <w:t>Definition:</w:t>
            </w:r>
          </w:p>
          <w:p w14:paraId="40925F4F" w14:textId="77777777" w:rsidR="00BF0EF2" w:rsidRDefault="00BF0EF2" w:rsidP="00BF0EF2">
            <w:pPr>
              <w:spacing w:line="276" w:lineRule="auto"/>
              <w:rPr>
                <w:rFonts w:ascii="Arial" w:hAnsi="Arial" w:cs="Arial"/>
                <w:sz w:val="20"/>
                <w:szCs w:val="20"/>
              </w:rPr>
            </w:pPr>
            <w:r>
              <w:rPr>
                <w:rFonts w:ascii="Arial" w:hAnsi="Arial" w:cs="Arial"/>
                <w:sz w:val="20"/>
                <w:szCs w:val="20"/>
              </w:rPr>
              <w:t xml:space="preserve">Hier soll möglichst die Anzahl der Unternehmen abgeschätzt werden, die an Veranstaltungen, Workshops und Seminaren teilnehmen, sofern die Veranstaltungen nicht im Sinne von Gruppenberatungen unter dem Indikator 6 abgeschätzt worden sind. Auch die Anzahl an Unternehmen, mit denen im Rahmen von geplanten Veranstaltungen, Workshops, Seminare etc. kooperiert werden soll, kann hier erfasst werden. </w:t>
            </w:r>
          </w:p>
          <w:p w14:paraId="4A5F1F9B" w14:textId="77777777" w:rsidR="00BF0EF2" w:rsidRDefault="00BF0EF2" w:rsidP="00BF0EF2">
            <w:pPr>
              <w:spacing w:line="276" w:lineRule="auto"/>
              <w:rPr>
                <w:rFonts w:ascii="Arial" w:hAnsi="Arial" w:cs="Arial"/>
                <w:sz w:val="20"/>
                <w:szCs w:val="20"/>
              </w:rPr>
            </w:pPr>
            <w:r>
              <w:rPr>
                <w:rFonts w:ascii="Arial" w:hAnsi="Arial" w:cs="Arial"/>
                <w:sz w:val="20"/>
                <w:szCs w:val="20"/>
              </w:rPr>
              <w:t>Die Auflagen von Flyern oder Broschüren, die sich an Unternehmen richten, sollen hingegen nicht erfasst werden.</w:t>
            </w:r>
          </w:p>
          <w:p w14:paraId="396F9805" w14:textId="77777777" w:rsidR="00F335BB" w:rsidRDefault="00F335BB" w:rsidP="00F335BB">
            <w:pPr>
              <w:spacing w:line="276" w:lineRule="auto"/>
              <w:rPr>
                <w:rFonts w:ascii="Arial" w:hAnsi="Arial" w:cs="Arial"/>
                <w:sz w:val="20"/>
                <w:szCs w:val="20"/>
              </w:rPr>
            </w:pPr>
          </w:p>
          <w:p w14:paraId="51CC91F1" w14:textId="77777777" w:rsidR="00AF2CF7" w:rsidRDefault="00AF2CF7" w:rsidP="00F335BB">
            <w:pPr>
              <w:rPr>
                <w:rFonts w:ascii="Arial" w:hAnsi="Arial" w:cs="Arial"/>
                <w:b/>
                <w:sz w:val="20"/>
                <w:szCs w:val="20"/>
              </w:rPr>
            </w:pPr>
            <w:r>
              <w:rPr>
                <w:rFonts w:ascii="Arial" w:hAnsi="Arial" w:cs="Arial"/>
                <w:b/>
                <w:sz w:val="20"/>
                <w:szCs w:val="20"/>
              </w:rPr>
              <w:t>Hinweise und Beispiele:</w:t>
            </w:r>
          </w:p>
          <w:p w14:paraId="33472DAF" w14:textId="62B90910" w:rsidR="00045E05" w:rsidRDefault="00045E05" w:rsidP="00F335BB">
            <w:pPr>
              <w:rPr>
                <w:rFonts w:ascii="Arial" w:hAnsi="Arial" w:cs="Arial"/>
                <w:sz w:val="20"/>
                <w:szCs w:val="20"/>
              </w:rPr>
            </w:pPr>
            <w:r>
              <w:rPr>
                <w:rFonts w:ascii="Arial" w:hAnsi="Arial" w:cs="Arial"/>
                <w:sz w:val="20"/>
                <w:szCs w:val="20"/>
              </w:rPr>
              <w:t>Eine Doppelzählung von Unternehmen, die in Indikator 6 erfasst worden sind, ist zu vermeiden.</w:t>
            </w:r>
          </w:p>
          <w:p w14:paraId="258AE225" w14:textId="3117F461" w:rsidR="000F0EE9" w:rsidRPr="00B15FDE" w:rsidRDefault="00F335BB" w:rsidP="000F0EE9">
            <w:r>
              <w:rPr>
                <w:rFonts w:ascii="Arial" w:hAnsi="Arial" w:cs="Arial"/>
                <w:sz w:val="20"/>
                <w:szCs w:val="20"/>
              </w:rPr>
              <w:t xml:space="preserve">Im Abschlussbogen zum Projekt sind die tatsächlich erreichten KMU anzugeben. </w:t>
            </w:r>
            <w:r w:rsidR="000F0EE9" w:rsidRPr="00B15FDE">
              <w:rPr>
                <w:rFonts w:ascii="Arial" w:hAnsi="Arial" w:cs="Arial"/>
                <w:b/>
                <w:sz w:val="20"/>
                <w:szCs w:val="20"/>
              </w:rPr>
              <w:t>Bitte stellen Sie sicher, dass Sie Ihre Angaben hierzu eindeutig dokumentieren und diese Dokumentation i.d.R. namentliche Nennung, z.B. über Listen, zu erfolgen hat. Es dürfen nur Unternehmen, die nachweisbar erreicht worden sind, im Abschlussbogen angegeben werden.</w:t>
            </w:r>
          </w:p>
          <w:p w14:paraId="29988A34" w14:textId="72DD0EBA" w:rsidR="00F335BB" w:rsidRDefault="00F335BB" w:rsidP="00F335BB">
            <w:pPr>
              <w:rPr>
                <w:rFonts w:ascii="Arial" w:hAnsi="Arial" w:cs="Arial"/>
                <w:b/>
                <w:sz w:val="20"/>
                <w:szCs w:val="20"/>
              </w:rPr>
            </w:pPr>
          </w:p>
          <w:p w14:paraId="08D90EE3" w14:textId="7FB94221" w:rsidR="00D543E1" w:rsidRPr="000C63FF" w:rsidRDefault="00D543E1" w:rsidP="000C63FF">
            <w:pPr>
              <w:spacing w:line="276" w:lineRule="auto"/>
              <w:rPr>
                <w:rFonts w:ascii="Arial" w:hAnsi="Arial" w:cs="Arial"/>
                <w:sz w:val="20"/>
                <w:szCs w:val="20"/>
              </w:rPr>
            </w:pPr>
          </w:p>
        </w:tc>
      </w:tr>
      <w:tr w:rsidR="00D543E1" w:rsidRPr="009D3F7B" w14:paraId="08D90EEB" w14:textId="77777777" w:rsidTr="003657C8">
        <w:trPr>
          <w:trHeight w:val="1727"/>
        </w:trPr>
        <w:tc>
          <w:tcPr>
            <w:tcW w:w="9467" w:type="dxa"/>
          </w:tcPr>
          <w:p w14:paraId="08D90EE5" w14:textId="77777777" w:rsidR="00D543E1" w:rsidRPr="00C42B4F" w:rsidRDefault="00D543E1" w:rsidP="00D543E1">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 xml:space="preserve">Zu </w:t>
            </w:r>
            <w:r>
              <w:rPr>
                <w:rFonts w:ascii="Arial" w:hAnsi="Arial" w:cs="Arial"/>
                <w:b/>
                <w:i/>
                <w:color w:val="1F497D" w:themeColor="text2"/>
                <w:sz w:val="20"/>
                <w:szCs w:val="20"/>
              </w:rPr>
              <w:t xml:space="preserve">8. </w:t>
            </w:r>
            <w:r w:rsidRPr="00D543E1">
              <w:rPr>
                <w:rFonts w:ascii="Arial" w:hAnsi="Arial" w:cs="Arial"/>
                <w:b/>
                <w:i/>
                <w:color w:val="1F497D" w:themeColor="text2"/>
                <w:sz w:val="20"/>
                <w:szCs w:val="20"/>
              </w:rPr>
              <w:t>Leistet das Vorhaben einen besonderen Beitrag zum Risikomanagement?</w:t>
            </w:r>
          </w:p>
          <w:p w14:paraId="08D90EE7" w14:textId="54A3F5AB" w:rsidR="00DD551F" w:rsidRDefault="00D543E1" w:rsidP="00D543E1">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8248" behindDoc="1" locked="0" layoutInCell="1" allowOverlap="1" wp14:anchorId="08D90F02" wp14:editId="08D90F03">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9"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1CF8E47C" id="Abgerundete rechteckige Legende 21" o:spid="_x0000_s1026" type="#_x0000_t62" style="position:absolute;margin-left:-2.75pt;margin-top:-37.6pt;width:23.1pt;height:16pt;z-index:-25165823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L+zzPx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08D90EE8" w14:textId="77777777" w:rsidR="00D543E1" w:rsidRPr="003A79FB" w:rsidRDefault="00D543E1" w:rsidP="00D543E1">
            <w:pPr>
              <w:spacing w:line="276" w:lineRule="auto"/>
              <w:rPr>
                <w:rFonts w:ascii="Arial" w:hAnsi="Arial" w:cs="Arial"/>
                <w:b/>
                <w:sz w:val="20"/>
                <w:szCs w:val="20"/>
              </w:rPr>
            </w:pPr>
            <w:r w:rsidRPr="003A79FB">
              <w:rPr>
                <w:rFonts w:ascii="Arial" w:hAnsi="Arial" w:cs="Arial"/>
                <w:b/>
                <w:sz w:val="20"/>
                <w:szCs w:val="20"/>
              </w:rPr>
              <w:t>Definition:</w:t>
            </w:r>
          </w:p>
          <w:p w14:paraId="34E96A7C" w14:textId="1040F682" w:rsidR="005C0B57" w:rsidRDefault="000C63FF" w:rsidP="005C0B57">
            <w:pPr>
              <w:rPr>
                <w:rFonts w:ascii="Arial" w:hAnsi="Arial" w:cs="Arial"/>
                <w:sz w:val="20"/>
                <w:szCs w:val="20"/>
              </w:rPr>
            </w:pPr>
            <w:r>
              <w:rPr>
                <w:rFonts w:ascii="Arial" w:hAnsi="Arial" w:cs="Arial"/>
                <w:sz w:val="20"/>
                <w:szCs w:val="20"/>
              </w:rPr>
              <w:t xml:space="preserve">Dieser </w:t>
            </w:r>
            <w:r w:rsidR="009D08A0">
              <w:rPr>
                <w:rFonts w:ascii="Arial" w:hAnsi="Arial" w:cs="Arial"/>
                <w:sz w:val="20"/>
                <w:szCs w:val="20"/>
              </w:rPr>
              <w:t xml:space="preserve">Indikator ist </w:t>
            </w:r>
            <w:r>
              <w:rPr>
                <w:rFonts w:ascii="Arial" w:hAnsi="Arial" w:cs="Arial"/>
                <w:sz w:val="20"/>
                <w:szCs w:val="20"/>
              </w:rPr>
              <w:t xml:space="preserve">nur für Maßnahmen im Rahmen </w:t>
            </w:r>
            <w:r w:rsidR="003657C8">
              <w:rPr>
                <w:rFonts w:ascii="Arial" w:hAnsi="Arial" w:cs="Arial"/>
                <w:sz w:val="20"/>
                <w:szCs w:val="20"/>
              </w:rPr>
              <w:t>des CSR-Aufrufes zu beantworten.</w:t>
            </w:r>
          </w:p>
          <w:p w14:paraId="273D9300" w14:textId="77777777" w:rsidR="005C0B57" w:rsidRDefault="005C0B57" w:rsidP="005C0B57">
            <w:pPr>
              <w:rPr>
                <w:rFonts w:ascii="Arial" w:hAnsi="Arial" w:cs="Arial"/>
                <w:sz w:val="20"/>
                <w:szCs w:val="20"/>
              </w:rPr>
            </w:pPr>
          </w:p>
          <w:p w14:paraId="37DDF31C" w14:textId="6A775308" w:rsidR="005C0B57" w:rsidRDefault="005C0B57" w:rsidP="005C0B57">
            <w:pPr>
              <w:rPr>
                <w:rFonts w:ascii="Arial" w:hAnsi="Arial" w:cs="Arial"/>
                <w:sz w:val="20"/>
                <w:szCs w:val="20"/>
              </w:rPr>
            </w:pPr>
            <w:r w:rsidRPr="005C0B57">
              <w:rPr>
                <w:rFonts w:ascii="Arial" w:hAnsi="Arial" w:cs="Arial"/>
                <w:b/>
                <w:sz w:val="20"/>
                <w:szCs w:val="20"/>
              </w:rPr>
              <w:t>CSR-Vorhaben</w:t>
            </w:r>
            <w:r>
              <w:rPr>
                <w:rFonts w:ascii="Arial" w:hAnsi="Arial" w:cs="Arial"/>
                <w:sz w:val="20"/>
                <w:szCs w:val="20"/>
              </w:rPr>
              <w:t xml:space="preserve">, die einen besonderen Beitrag leisten, verbinden CSR mit "Risikomanagement", indem sie Unternehmen für potenziell negative Auswirkungen ihrer Geschäftstätigkeit auf die Gesellschaft sensibilisieren und Ansätze zu einem aktiven Management solcher Herausforderung aufzeigen. Potenziell negative Auswirkungen bzw. Risiken können in allen vier Themenfeldern von CSR identifiziert werden (Markt, Arbeitsplatz, Umwelt und Gesellschaft). </w:t>
            </w:r>
          </w:p>
          <w:p w14:paraId="58C441ED" w14:textId="77777777" w:rsidR="005C0B57" w:rsidRDefault="005C0B57" w:rsidP="005C0B57">
            <w:pPr>
              <w:rPr>
                <w:rFonts w:ascii="Arial" w:hAnsi="Arial" w:cs="Arial"/>
                <w:sz w:val="20"/>
                <w:szCs w:val="20"/>
              </w:rPr>
            </w:pPr>
          </w:p>
          <w:p w14:paraId="04E390E7" w14:textId="77777777" w:rsidR="005C0B57" w:rsidRDefault="005C0B57" w:rsidP="005C0B57">
            <w:pPr>
              <w:rPr>
                <w:rFonts w:ascii="Arial" w:hAnsi="Arial" w:cs="Arial"/>
                <w:b/>
                <w:sz w:val="20"/>
                <w:szCs w:val="20"/>
              </w:rPr>
            </w:pPr>
            <w:r>
              <w:rPr>
                <w:rFonts w:ascii="Arial" w:hAnsi="Arial" w:cs="Arial"/>
                <w:b/>
                <w:sz w:val="20"/>
                <w:szCs w:val="20"/>
              </w:rPr>
              <w:t>Hinweise und Beispiele:</w:t>
            </w:r>
          </w:p>
          <w:p w14:paraId="08D90EEA" w14:textId="77777777" w:rsidR="00D543E1" w:rsidRPr="003657C8" w:rsidRDefault="005C0B57" w:rsidP="003657C8">
            <w:pPr>
              <w:spacing w:line="276" w:lineRule="auto"/>
              <w:rPr>
                <w:rFonts w:ascii="Arial" w:hAnsi="Arial" w:cs="Arial"/>
                <w:sz w:val="20"/>
                <w:szCs w:val="20"/>
              </w:rPr>
            </w:pPr>
            <w:r>
              <w:rPr>
                <w:rFonts w:ascii="Arial" w:hAnsi="Arial" w:cs="Arial"/>
                <w:sz w:val="20"/>
                <w:szCs w:val="20"/>
              </w:rPr>
              <w:t>CSR-Kompetenzzentren, die „Risikomanagement“ im o.g. Sinne thematisieren und vermitteln, leisten in der Regel einen besonderen Beitrag.</w:t>
            </w:r>
          </w:p>
        </w:tc>
      </w:tr>
      <w:tr w:rsidR="00D543E1" w:rsidRPr="009D3F7B" w14:paraId="08D90EF0" w14:textId="77777777" w:rsidTr="00DD551F">
        <w:trPr>
          <w:trHeight w:val="2196"/>
        </w:trPr>
        <w:tc>
          <w:tcPr>
            <w:tcW w:w="9467" w:type="dxa"/>
          </w:tcPr>
          <w:p w14:paraId="08D90EEC" w14:textId="77777777" w:rsidR="00D543E1" w:rsidRPr="00C42B4F" w:rsidRDefault="00D543E1" w:rsidP="00D543E1">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lastRenderedPageBreak/>
              <w:t xml:space="preserve">Zu </w:t>
            </w:r>
            <w:r>
              <w:rPr>
                <w:rFonts w:ascii="Arial" w:hAnsi="Arial" w:cs="Arial"/>
                <w:b/>
                <w:i/>
                <w:color w:val="1F497D" w:themeColor="text2"/>
                <w:sz w:val="20"/>
                <w:szCs w:val="20"/>
              </w:rPr>
              <w:t xml:space="preserve">9. </w:t>
            </w:r>
            <w:r w:rsidRPr="00D543E1">
              <w:rPr>
                <w:rFonts w:ascii="Arial" w:hAnsi="Arial" w:cs="Arial"/>
                <w:b/>
                <w:i/>
                <w:color w:val="1F497D" w:themeColor="text2"/>
                <w:sz w:val="20"/>
                <w:szCs w:val="20"/>
              </w:rPr>
              <w:t>9. Leistet das Vorhaben einen besonderen Beitrag zur Verbesserung der Unternehmensreputation?</w:t>
            </w:r>
          </w:p>
          <w:p w14:paraId="08D90EED" w14:textId="77777777" w:rsidR="00D543E1" w:rsidRDefault="00D543E1" w:rsidP="00D543E1">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8249" behindDoc="1" locked="0" layoutInCell="1" allowOverlap="1" wp14:anchorId="08D90F04" wp14:editId="08D90F05">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10"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73E1CC87" id="Abgerundete rechteckige Legende 21" o:spid="_x0000_s1026" type="#_x0000_t62" style="position:absolute;margin-left:-2.75pt;margin-top:-37.6pt;width:23.1pt;height:16pt;z-index:-251658231;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5ZQwIAAIU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FZlHllDAgAA&#10;hQ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08D90EEE" w14:textId="77777777" w:rsidR="00D543E1" w:rsidRPr="003A79FB" w:rsidRDefault="00D543E1" w:rsidP="00D543E1">
            <w:pPr>
              <w:spacing w:line="276" w:lineRule="auto"/>
              <w:rPr>
                <w:rFonts w:ascii="Arial" w:hAnsi="Arial" w:cs="Arial"/>
                <w:b/>
                <w:sz w:val="20"/>
                <w:szCs w:val="20"/>
              </w:rPr>
            </w:pPr>
            <w:r w:rsidRPr="003A79FB">
              <w:rPr>
                <w:rFonts w:ascii="Arial" w:hAnsi="Arial" w:cs="Arial"/>
                <w:b/>
                <w:sz w:val="20"/>
                <w:szCs w:val="20"/>
              </w:rPr>
              <w:t>Definition:</w:t>
            </w:r>
          </w:p>
          <w:p w14:paraId="5BCC2989" w14:textId="77777777" w:rsidR="00D543E1" w:rsidRDefault="000C63FF" w:rsidP="00D543E1">
            <w:pPr>
              <w:rPr>
                <w:rFonts w:ascii="Arial" w:hAnsi="Arial" w:cs="Arial"/>
                <w:sz w:val="20"/>
                <w:szCs w:val="20"/>
              </w:rPr>
            </w:pPr>
            <w:r>
              <w:rPr>
                <w:rFonts w:ascii="Arial" w:hAnsi="Arial" w:cs="Arial"/>
                <w:sz w:val="20"/>
                <w:szCs w:val="20"/>
              </w:rPr>
              <w:t>Dieser Indikator ist nur für Maßnahmen im Rahmen des CSR-Aufrufes zu beantworten.</w:t>
            </w:r>
          </w:p>
          <w:p w14:paraId="62A2A693" w14:textId="6DCABD8C" w:rsidR="005C0B57" w:rsidRDefault="005C0B57" w:rsidP="005C0B57">
            <w:pPr>
              <w:rPr>
                <w:rFonts w:ascii="Arial" w:hAnsi="Arial" w:cs="Arial"/>
                <w:sz w:val="20"/>
                <w:szCs w:val="20"/>
              </w:rPr>
            </w:pPr>
          </w:p>
          <w:p w14:paraId="1CC334D5" w14:textId="15D68A97" w:rsidR="005C0B57" w:rsidRDefault="005C0B57" w:rsidP="005C0B57">
            <w:pPr>
              <w:rPr>
                <w:rFonts w:ascii="Arial" w:hAnsi="Arial" w:cs="Arial"/>
                <w:sz w:val="20"/>
                <w:szCs w:val="20"/>
              </w:rPr>
            </w:pPr>
            <w:r w:rsidRPr="005C0B57">
              <w:rPr>
                <w:rFonts w:ascii="Arial" w:hAnsi="Arial" w:cs="Arial"/>
                <w:b/>
                <w:sz w:val="20"/>
                <w:szCs w:val="20"/>
              </w:rPr>
              <w:t>CSR-Vorhaben</w:t>
            </w:r>
            <w:r>
              <w:rPr>
                <w:rFonts w:ascii="Arial" w:hAnsi="Arial" w:cs="Arial"/>
                <w:sz w:val="20"/>
                <w:szCs w:val="20"/>
              </w:rPr>
              <w:t xml:space="preserve"> leisten einen besonderen Beitrag, indem sie Unternehmen für den positiven Zusammenhang von CSR und "Unternehmensreputation" sensibilisieren und verschiedene Ansätze darstellen, z.B.</w:t>
            </w:r>
            <w:r>
              <w:t xml:space="preserve"> </w:t>
            </w:r>
            <w:r>
              <w:rPr>
                <w:rFonts w:ascii="Arial" w:hAnsi="Arial" w:cs="Arial"/>
                <w:sz w:val="20"/>
                <w:szCs w:val="20"/>
              </w:rPr>
              <w:t>immaterieller Vermögenswert und Wettbewerbsvorteil, Arbeitgeberattraktivität, transparente Kundenkommunikation und glaubwürdiges Marketing.</w:t>
            </w:r>
          </w:p>
          <w:p w14:paraId="1D27C790" w14:textId="77777777" w:rsidR="005C0B57" w:rsidRDefault="005C0B57" w:rsidP="005C0B57">
            <w:pPr>
              <w:rPr>
                <w:rFonts w:ascii="Arial" w:hAnsi="Arial" w:cs="Arial"/>
                <w:sz w:val="20"/>
                <w:szCs w:val="20"/>
              </w:rPr>
            </w:pPr>
          </w:p>
          <w:p w14:paraId="3C447C9F" w14:textId="77777777" w:rsidR="005C0B57" w:rsidRDefault="005C0B57" w:rsidP="005C0B57">
            <w:pPr>
              <w:rPr>
                <w:rFonts w:ascii="Arial" w:hAnsi="Arial" w:cs="Arial"/>
                <w:b/>
                <w:sz w:val="20"/>
                <w:szCs w:val="20"/>
              </w:rPr>
            </w:pPr>
            <w:r>
              <w:rPr>
                <w:rFonts w:ascii="Arial" w:hAnsi="Arial" w:cs="Arial"/>
                <w:b/>
                <w:sz w:val="20"/>
                <w:szCs w:val="20"/>
              </w:rPr>
              <w:t>Hinweise und Beispiele:</w:t>
            </w:r>
          </w:p>
          <w:p w14:paraId="4AA7E606" w14:textId="77777777" w:rsidR="005C0B57" w:rsidRDefault="005C0B57" w:rsidP="005C0B57">
            <w:pPr>
              <w:rPr>
                <w:rFonts w:ascii="Arial" w:hAnsi="Arial" w:cs="Arial"/>
                <w:sz w:val="20"/>
                <w:szCs w:val="20"/>
              </w:rPr>
            </w:pPr>
            <w:r>
              <w:rPr>
                <w:rFonts w:ascii="Arial" w:hAnsi="Arial" w:cs="Arial"/>
                <w:sz w:val="20"/>
                <w:szCs w:val="20"/>
              </w:rPr>
              <w:t>CSR-Kompetenzzentren, die „Verbesserung der Unternehmensreputation“ im o. g. Sinne thematisieren und vermitteln, leisten in der Regel einen besonderen Beitrag.</w:t>
            </w:r>
          </w:p>
          <w:p w14:paraId="08D90EEF" w14:textId="3DBAD893" w:rsidR="00D543E1" w:rsidRDefault="00D543E1" w:rsidP="00D543E1">
            <w:pPr>
              <w:rPr>
                <w:rFonts w:ascii="Arial" w:hAnsi="Arial" w:cs="Arial"/>
                <w:b/>
                <w:i/>
                <w:color w:val="1F497D" w:themeColor="text2"/>
                <w:sz w:val="20"/>
                <w:szCs w:val="20"/>
              </w:rPr>
            </w:pPr>
          </w:p>
        </w:tc>
      </w:tr>
    </w:tbl>
    <w:p w14:paraId="08D90EF1" w14:textId="77777777" w:rsidR="003109A1" w:rsidRPr="006D78C2" w:rsidRDefault="003109A1" w:rsidP="000B422C">
      <w:pPr>
        <w:rPr>
          <w:rFonts w:ascii="Arial" w:hAnsi="Arial" w:cs="Arial"/>
        </w:rPr>
      </w:pPr>
    </w:p>
    <w:sectPr w:rsidR="003109A1" w:rsidRPr="006D78C2" w:rsidSect="00E94051">
      <w:headerReference w:type="default" r:id="rId12"/>
      <w:footerReference w:type="default" r:id="rId13"/>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5E220" w14:textId="77777777" w:rsidR="00997055" w:rsidRDefault="00997055" w:rsidP="000B422C">
      <w:pPr>
        <w:spacing w:after="0" w:line="240" w:lineRule="auto"/>
      </w:pPr>
      <w:r>
        <w:separator/>
      </w:r>
    </w:p>
  </w:endnote>
  <w:endnote w:type="continuationSeparator" w:id="0">
    <w:p w14:paraId="2346D95A" w14:textId="77777777" w:rsidR="00997055" w:rsidRDefault="00997055" w:rsidP="000B422C">
      <w:pPr>
        <w:spacing w:after="0" w:line="240" w:lineRule="auto"/>
      </w:pPr>
      <w:r>
        <w:continuationSeparator/>
      </w:r>
    </w:p>
  </w:endnote>
  <w:endnote w:type="continuationNotice" w:id="1">
    <w:p w14:paraId="087E5579" w14:textId="77777777" w:rsidR="005859C5" w:rsidRDefault="005859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706623"/>
      <w:docPartObj>
        <w:docPartGallery w:val="Page Numbers (Bottom of Page)"/>
        <w:docPartUnique/>
      </w:docPartObj>
    </w:sdtPr>
    <w:sdtEndPr/>
    <w:sdtContent>
      <w:p w14:paraId="3C125259" w14:textId="45476563" w:rsidR="008F534F" w:rsidRDefault="00325706">
        <w:pPr>
          <w:pStyle w:val="Fuzeile"/>
          <w:jc w:val="right"/>
        </w:pPr>
        <w:r>
          <w:t>Stand: 30.11.</w:t>
        </w:r>
        <w:r w:rsidR="008F534F">
          <w:t>2017</w:t>
        </w:r>
        <w:r w:rsidR="008F534F">
          <w:tab/>
        </w:r>
        <w:r w:rsidR="008F534F">
          <w:tab/>
        </w:r>
        <w:r w:rsidR="008F534F">
          <w:fldChar w:fldCharType="begin"/>
        </w:r>
        <w:r w:rsidR="008F534F">
          <w:instrText>PAGE   \* MERGEFORMAT</w:instrText>
        </w:r>
        <w:r w:rsidR="008F534F">
          <w:fldChar w:fldCharType="separate"/>
        </w:r>
        <w:r>
          <w:rPr>
            <w:noProof/>
          </w:rPr>
          <w:t>1</w:t>
        </w:r>
        <w:r w:rsidR="008F534F">
          <w:fldChar w:fldCharType="end"/>
        </w:r>
      </w:p>
    </w:sdtContent>
  </w:sdt>
  <w:p w14:paraId="186337A1" w14:textId="77777777" w:rsidR="008F534F" w:rsidRDefault="008F534F">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5D754" w14:textId="77777777" w:rsidR="00997055" w:rsidRDefault="00997055" w:rsidP="000B422C">
      <w:pPr>
        <w:spacing w:after="0" w:line="240" w:lineRule="auto"/>
      </w:pPr>
      <w:r>
        <w:separator/>
      </w:r>
    </w:p>
  </w:footnote>
  <w:footnote w:type="continuationSeparator" w:id="0">
    <w:p w14:paraId="1B76B780" w14:textId="77777777" w:rsidR="00997055" w:rsidRDefault="00997055" w:rsidP="000B422C">
      <w:pPr>
        <w:spacing w:after="0" w:line="240" w:lineRule="auto"/>
      </w:pPr>
      <w:r>
        <w:continuationSeparator/>
      </w:r>
    </w:p>
  </w:footnote>
  <w:footnote w:type="continuationNotice" w:id="1">
    <w:p w14:paraId="28AA6348" w14:textId="77777777" w:rsidR="005859C5" w:rsidRDefault="005859C5">
      <w:pPr>
        <w:spacing w:after="0" w:line="240" w:lineRule="auto"/>
      </w:pPr>
    </w:p>
  </w:footnote>
  <w:footnote w:id="2">
    <w:p w14:paraId="62DAB72C" w14:textId="1589EE1E" w:rsidR="008F534F" w:rsidRPr="008F534F" w:rsidRDefault="008F534F" w:rsidP="008F534F">
      <w:pPr>
        <w:pStyle w:val="NurText"/>
        <w:rPr>
          <w:sz w:val="18"/>
        </w:rPr>
      </w:pPr>
      <w:r w:rsidRPr="008F534F">
        <w:rPr>
          <w:rStyle w:val="Funotenzeichen"/>
          <w:sz w:val="18"/>
        </w:rPr>
        <w:footnoteRef/>
      </w:r>
      <w:r w:rsidRPr="008F534F">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90F0A" w14:textId="77777777" w:rsidR="00997055" w:rsidRPr="00F9671E" w:rsidRDefault="00997055" w:rsidP="00F9671E">
    <w:pPr>
      <w:spacing w:after="0"/>
    </w:pPr>
    <w:r w:rsidRPr="00F9671E">
      <w:rPr>
        <w:noProof/>
        <w:lang w:eastAsia="de-DE"/>
      </w:rPr>
      <w:drawing>
        <wp:anchor distT="0" distB="0" distL="114300" distR="114300" simplePos="0" relativeHeight="251658240" behindDoc="1" locked="0" layoutInCell="1" allowOverlap="1" wp14:anchorId="08D90F0D" wp14:editId="08D90F0E">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08D90F0B" w14:textId="77777777" w:rsidR="00997055" w:rsidRPr="00F9671E" w:rsidRDefault="00997055" w:rsidP="000B422C">
    <w:pPr>
      <w:pStyle w:val="Kopfzeile"/>
      <w:rPr>
        <w:sz w:val="16"/>
        <w:szCs w:val="16"/>
      </w:rPr>
    </w:pPr>
    <w:r w:rsidRPr="00F9671E">
      <w:rPr>
        <w:sz w:val="16"/>
        <w:szCs w:val="16"/>
      </w:rPr>
      <w:t>FÜR DEN EUROPÄISCHEN FONDS FÜR REGIONALE ENTWICKLUNG</w:t>
    </w:r>
  </w:p>
  <w:p w14:paraId="08D90F0C" w14:textId="77777777" w:rsidR="00997055" w:rsidRPr="00F9671E" w:rsidRDefault="00997055"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2A58"/>
    <w:multiLevelType w:val="hybridMultilevel"/>
    <w:tmpl w:val="5ED47D16"/>
    <w:lvl w:ilvl="0" w:tplc="40A4618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2D4613"/>
    <w:multiLevelType w:val="hybridMultilevel"/>
    <w:tmpl w:val="8F788622"/>
    <w:lvl w:ilvl="0" w:tplc="0B7843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0247A"/>
    <w:rsid w:val="00015405"/>
    <w:rsid w:val="00037014"/>
    <w:rsid w:val="00045E05"/>
    <w:rsid w:val="00065551"/>
    <w:rsid w:val="000A3C1B"/>
    <w:rsid w:val="000B2945"/>
    <w:rsid w:val="000B422C"/>
    <w:rsid w:val="000C63FF"/>
    <w:rsid w:val="000F0EE9"/>
    <w:rsid w:val="000F1331"/>
    <w:rsid w:val="000F5536"/>
    <w:rsid w:val="00100885"/>
    <w:rsid w:val="00113C21"/>
    <w:rsid w:val="00137DED"/>
    <w:rsid w:val="00155700"/>
    <w:rsid w:val="00172BF5"/>
    <w:rsid w:val="001852F1"/>
    <w:rsid w:val="001C13B7"/>
    <w:rsid w:val="001D6BC8"/>
    <w:rsid w:val="00212F07"/>
    <w:rsid w:val="00241D8F"/>
    <w:rsid w:val="00250C54"/>
    <w:rsid w:val="00275E30"/>
    <w:rsid w:val="00286EF7"/>
    <w:rsid w:val="00287952"/>
    <w:rsid w:val="002F127F"/>
    <w:rsid w:val="003109A1"/>
    <w:rsid w:val="00325706"/>
    <w:rsid w:val="00340104"/>
    <w:rsid w:val="003657C8"/>
    <w:rsid w:val="00382DD5"/>
    <w:rsid w:val="003B1A00"/>
    <w:rsid w:val="003D506A"/>
    <w:rsid w:val="004854CE"/>
    <w:rsid w:val="004A4F61"/>
    <w:rsid w:val="004D6D0E"/>
    <w:rsid w:val="004D6E38"/>
    <w:rsid w:val="004F7525"/>
    <w:rsid w:val="00521448"/>
    <w:rsid w:val="005333D1"/>
    <w:rsid w:val="00536776"/>
    <w:rsid w:val="00537052"/>
    <w:rsid w:val="00562CFF"/>
    <w:rsid w:val="00575303"/>
    <w:rsid w:val="005859C5"/>
    <w:rsid w:val="005C0B57"/>
    <w:rsid w:val="0061060C"/>
    <w:rsid w:val="00610D2E"/>
    <w:rsid w:val="00626A5D"/>
    <w:rsid w:val="00663C8A"/>
    <w:rsid w:val="006C6C92"/>
    <w:rsid w:val="006D78C2"/>
    <w:rsid w:val="007363A3"/>
    <w:rsid w:val="00754C4C"/>
    <w:rsid w:val="0076089D"/>
    <w:rsid w:val="00783FDF"/>
    <w:rsid w:val="00785299"/>
    <w:rsid w:val="007D2169"/>
    <w:rsid w:val="007E544D"/>
    <w:rsid w:val="00820707"/>
    <w:rsid w:val="008244AF"/>
    <w:rsid w:val="00853B1C"/>
    <w:rsid w:val="0088715E"/>
    <w:rsid w:val="0089404D"/>
    <w:rsid w:val="00896E02"/>
    <w:rsid w:val="008974C5"/>
    <w:rsid w:val="008A6FD8"/>
    <w:rsid w:val="008F534F"/>
    <w:rsid w:val="0090027F"/>
    <w:rsid w:val="009128E1"/>
    <w:rsid w:val="00916614"/>
    <w:rsid w:val="00970891"/>
    <w:rsid w:val="00970C8F"/>
    <w:rsid w:val="00997055"/>
    <w:rsid w:val="009A4094"/>
    <w:rsid w:val="009B04EC"/>
    <w:rsid w:val="009C49AA"/>
    <w:rsid w:val="009D08A0"/>
    <w:rsid w:val="00A17F52"/>
    <w:rsid w:val="00A225A4"/>
    <w:rsid w:val="00A7346C"/>
    <w:rsid w:val="00A76A26"/>
    <w:rsid w:val="00A76BCB"/>
    <w:rsid w:val="00AD0109"/>
    <w:rsid w:val="00AE0BFA"/>
    <w:rsid w:val="00AF2CF7"/>
    <w:rsid w:val="00B15FDE"/>
    <w:rsid w:val="00B20BF2"/>
    <w:rsid w:val="00B54C9C"/>
    <w:rsid w:val="00B72F59"/>
    <w:rsid w:val="00B81788"/>
    <w:rsid w:val="00B8415D"/>
    <w:rsid w:val="00B9637A"/>
    <w:rsid w:val="00B9769D"/>
    <w:rsid w:val="00BD0FF4"/>
    <w:rsid w:val="00BF0EF2"/>
    <w:rsid w:val="00C93326"/>
    <w:rsid w:val="00CA573C"/>
    <w:rsid w:val="00CC6DA7"/>
    <w:rsid w:val="00CF1BFA"/>
    <w:rsid w:val="00D053E9"/>
    <w:rsid w:val="00D30997"/>
    <w:rsid w:val="00D543E1"/>
    <w:rsid w:val="00D61F2A"/>
    <w:rsid w:val="00D70C9F"/>
    <w:rsid w:val="00D72335"/>
    <w:rsid w:val="00D87F52"/>
    <w:rsid w:val="00D97FA8"/>
    <w:rsid w:val="00DA6209"/>
    <w:rsid w:val="00DB27AB"/>
    <w:rsid w:val="00DD551F"/>
    <w:rsid w:val="00DE5244"/>
    <w:rsid w:val="00DF3693"/>
    <w:rsid w:val="00E02F92"/>
    <w:rsid w:val="00E5177F"/>
    <w:rsid w:val="00E70C34"/>
    <w:rsid w:val="00E90AC6"/>
    <w:rsid w:val="00E94051"/>
    <w:rsid w:val="00EB384A"/>
    <w:rsid w:val="00EB52AA"/>
    <w:rsid w:val="00EC357A"/>
    <w:rsid w:val="00ED4AEB"/>
    <w:rsid w:val="00F11496"/>
    <w:rsid w:val="00F335BB"/>
    <w:rsid w:val="00F51DDA"/>
    <w:rsid w:val="00F9671E"/>
    <w:rsid w:val="00FA2902"/>
    <w:rsid w:val="00FF0F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90E6B"/>
  <w15:docId w15:val="{662AF9C1-8B9A-4BA1-BC19-DFC1BC9B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8F534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F534F"/>
    <w:rPr>
      <w:sz w:val="20"/>
      <w:szCs w:val="20"/>
    </w:rPr>
  </w:style>
  <w:style w:type="character" w:styleId="Funotenzeichen">
    <w:name w:val="footnote reference"/>
    <w:basedOn w:val="Absatz-Standardschriftart"/>
    <w:uiPriority w:val="99"/>
    <w:semiHidden/>
    <w:unhideWhenUsed/>
    <w:rsid w:val="008F534F"/>
    <w:rPr>
      <w:vertAlign w:val="superscript"/>
    </w:rPr>
  </w:style>
  <w:style w:type="paragraph" w:styleId="NurText">
    <w:name w:val="Plain Text"/>
    <w:basedOn w:val="Standard"/>
    <w:link w:val="NurTextZchn"/>
    <w:uiPriority w:val="99"/>
    <w:unhideWhenUsed/>
    <w:rsid w:val="008F534F"/>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8F534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6599">
      <w:bodyDiv w:val="1"/>
      <w:marLeft w:val="0"/>
      <w:marRight w:val="0"/>
      <w:marTop w:val="0"/>
      <w:marBottom w:val="0"/>
      <w:divBdr>
        <w:top w:val="none" w:sz="0" w:space="0" w:color="auto"/>
        <w:left w:val="none" w:sz="0" w:space="0" w:color="auto"/>
        <w:bottom w:val="none" w:sz="0" w:space="0" w:color="auto"/>
        <w:right w:val="none" w:sz="0" w:space="0" w:color="auto"/>
      </w:divBdr>
    </w:div>
    <w:div w:id="556478187">
      <w:bodyDiv w:val="1"/>
      <w:marLeft w:val="0"/>
      <w:marRight w:val="0"/>
      <w:marTop w:val="0"/>
      <w:marBottom w:val="0"/>
      <w:divBdr>
        <w:top w:val="none" w:sz="0" w:space="0" w:color="auto"/>
        <w:left w:val="none" w:sz="0" w:space="0" w:color="auto"/>
        <w:bottom w:val="none" w:sz="0" w:space="0" w:color="auto"/>
        <w:right w:val="none" w:sz="0" w:space="0" w:color="auto"/>
      </w:divBdr>
    </w:div>
    <w:div w:id="783841544">
      <w:bodyDiv w:val="1"/>
      <w:marLeft w:val="0"/>
      <w:marRight w:val="0"/>
      <w:marTop w:val="0"/>
      <w:marBottom w:val="0"/>
      <w:divBdr>
        <w:top w:val="none" w:sz="0" w:space="0" w:color="auto"/>
        <w:left w:val="none" w:sz="0" w:space="0" w:color="auto"/>
        <w:bottom w:val="none" w:sz="0" w:space="0" w:color="auto"/>
        <w:right w:val="none" w:sz="0" w:space="0" w:color="auto"/>
      </w:divBdr>
    </w:div>
    <w:div w:id="849225604">
      <w:bodyDiv w:val="1"/>
      <w:marLeft w:val="0"/>
      <w:marRight w:val="0"/>
      <w:marTop w:val="0"/>
      <w:marBottom w:val="0"/>
      <w:divBdr>
        <w:top w:val="none" w:sz="0" w:space="0" w:color="auto"/>
        <w:left w:val="none" w:sz="0" w:space="0" w:color="auto"/>
        <w:bottom w:val="none" w:sz="0" w:space="0" w:color="auto"/>
        <w:right w:val="none" w:sz="0" w:space="0" w:color="auto"/>
      </w:divBdr>
    </w:div>
    <w:div w:id="122953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FVPEMUK6FSKQ-2019-878</_dlc_DocId>
    <_dlc_DocIdUrl xmlns="26465793-c385-49d2-a14c-edbae9307302">
      <Url>https://pwa.agiplan.de/0917_16/_layouts/DocIdRedir.aspx?ID=FVPEMUK6FSKQ-2019-878</Url>
      <Description>FVPEMUK6FSKQ-2019-878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CD97A-21E2-43FB-8D89-E33E72978611}">
  <ds:schemaRefs>
    <ds:schemaRef ds:uri="http://www.w3.org/XML/1998/namespace"/>
    <ds:schemaRef ds:uri="http://purl.org/dc/terms/"/>
    <ds:schemaRef ds:uri="http://schemas.microsoft.com/office/2006/documentManagement/types"/>
    <ds:schemaRef ds:uri="http://schemas.microsoft.com/office/2006/metadata/properties"/>
    <ds:schemaRef ds:uri="9dd238b3-8bf7-474e-a581-798c79d28aef"/>
    <ds:schemaRef ds:uri="http://purl.org/dc/dcmitype/"/>
    <ds:schemaRef ds:uri="http://schemas.openxmlformats.org/package/2006/metadata/core-properties"/>
    <ds:schemaRef ds:uri="http://schemas.microsoft.com/office/infopath/2007/PartnerControls"/>
    <ds:schemaRef ds:uri="26465793-c385-49d2-a14c-edbae9307302"/>
    <ds:schemaRef ds:uri="http://purl.org/dc/elements/1.1/"/>
  </ds:schemaRefs>
</ds:datastoreItem>
</file>

<file path=customXml/itemProps2.xml><?xml version="1.0" encoding="utf-8"?>
<ds:datastoreItem xmlns:ds="http://schemas.openxmlformats.org/officeDocument/2006/customXml" ds:itemID="{37949D1A-D865-4CA6-AADA-74BE3ED60BC3}">
  <ds:schemaRefs>
    <ds:schemaRef ds:uri="http://schemas.microsoft.com/sharepoint/events"/>
  </ds:schemaRefs>
</ds:datastoreItem>
</file>

<file path=customXml/itemProps3.xml><?xml version="1.0" encoding="utf-8"?>
<ds:datastoreItem xmlns:ds="http://schemas.openxmlformats.org/officeDocument/2006/customXml" ds:itemID="{91054FB0-653D-4901-808E-418FD539C4A6}">
  <ds:schemaRefs>
    <ds:schemaRef ds:uri="http://schemas.microsoft.com/sharepoint/v3/contenttype/forms"/>
  </ds:schemaRefs>
</ds:datastoreItem>
</file>

<file path=customXml/itemProps4.xml><?xml version="1.0" encoding="utf-8"?>
<ds:datastoreItem xmlns:ds="http://schemas.openxmlformats.org/officeDocument/2006/customXml" ds:itemID="{E6A1570B-1BF7-4A99-A95F-43474BC75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E85348-A31D-4581-B5D7-F6032D53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1376</Words>
  <Characters>8673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Windows-Benutzer</cp:lastModifiedBy>
  <cp:revision>53</cp:revision>
  <cp:lastPrinted>2014-12-08T11:13:00Z</cp:lastPrinted>
  <dcterms:created xsi:type="dcterms:W3CDTF">2016-12-13T10:36:00Z</dcterms:created>
  <dcterms:modified xsi:type="dcterms:W3CDTF">2017-11-30T09:57:00Z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4952310e-5788-4db5-967d-72919a65121b</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