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73581" w14:textId="5103FBF6" w:rsidR="00D70C9F" w:rsidRPr="007D0AA1" w:rsidRDefault="00093DB6" w:rsidP="007D0AA1">
      <w:pPr>
        <w:spacing w:after="120" w:line="240" w:lineRule="auto"/>
        <w:rPr>
          <w:rFonts w:ascii="Arial" w:hAnsi="Arial" w:cs="Arial"/>
          <w:b/>
          <w:sz w:val="48"/>
          <w:szCs w:val="48"/>
        </w:rPr>
      </w:pPr>
      <w:bookmarkStart w:id="0" w:name="_GoBack"/>
      <w:bookmarkEnd w:id="0"/>
      <w:r>
        <w:rPr>
          <w:rFonts w:ascii="Arial" w:hAnsi="Arial" w:cs="Arial"/>
          <w:b/>
          <w:sz w:val="64"/>
          <w:szCs w:val="64"/>
        </w:rPr>
        <w:t>Abschluss</w:t>
      </w:r>
      <w:r w:rsidR="00BF3A0E" w:rsidRPr="00BF3A0E">
        <w:rPr>
          <w:rFonts w:ascii="Arial" w:hAnsi="Arial" w:cs="Arial"/>
          <w:b/>
          <w:sz w:val="64"/>
          <w:szCs w:val="64"/>
        </w:rPr>
        <w:t>bogen</w:t>
      </w:r>
      <w:r w:rsidR="007D0AA1">
        <w:rPr>
          <w:rFonts w:ascii="Arial" w:hAnsi="Arial" w:cs="Arial"/>
          <w:b/>
          <w:sz w:val="48"/>
          <w:szCs w:val="48"/>
        </w:rPr>
        <w:br/>
      </w:r>
      <w:r w:rsidR="004C6452" w:rsidRPr="00BF3A0E">
        <w:rPr>
          <w:rFonts w:ascii="Arial" w:hAnsi="Arial" w:cs="Arial"/>
          <w:b/>
          <w:sz w:val="40"/>
          <w:szCs w:val="40"/>
        </w:rPr>
        <w:t>zu Leitmarktwettbewerben</w:t>
      </w:r>
      <w:r w:rsidR="007D0AA1">
        <w:rPr>
          <w:rFonts w:ascii="Arial" w:hAnsi="Arial" w:cs="Arial"/>
          <w:b/>
          <w:sz w:val="48"/>
          <w:szCs w:val="48"/>
        </w:rPr>
        <w:br/>
      </w:r>
      <w:r w:rsidR="00B8415D" w:rsidRPr="00BF3A0E">
        <w:rPr>
          <w:rFonts w:ascii="Arial" w:hAnsi="Arial" w:cs="Arial"/>
          <w:sz w:val="28"/>
          <w:szCs w:val="28"/>
        </w:rPr>
        <w:t>Innovationsfähigkeit von Unternehmen</w:t>
      </w:r>
      <w:r w:rsidR="002F127F" w:rsidRPr="00BF3A0E">
        <w:rPr>
          <w:rFonts w:ascii="Arial" w:hAnsi="Arial" w:cs="Arial"/>
          <w:sz w:val="28"/>
          <w:szCs w:val="28"/>
        </w:rPr>
        <w:t xml:space="preserve"> (Spez. Ziel </w:t>
      </w:r>
      <w:r w:rsidR="00B8415D" w:rsidRPr="00BF3A0E">
        <w:rPr>
          <w:rFonts w:ascii="Arial" w:hAnsi="Arial" w:cs="Arial"/>
          <w:sz w:val="28"/>
          <w:szCs w:val="28"/>
        </w:rPr>
        <w:t>2</w:t>
      </w:r>
      <w:r w:rsidR="002F127F" w:rsidRPr="00BF3A0E">
        <w:rPr>
          <w:rFonts w:ascii="Arial" w:hAnsi="Arial" w:cs="Arial"/>
          <w:sz w:val="28"/>
          <w:szCs w:val="28"/>
        </w:rPr>
        <w:t>)</w:t>
      </w:r>
    </w:p>
    <w:p w14:paraId="205EA2F0" w14:textId="77777777" w:rsidR="00BF3A0E" w:rsidRPr="00BF3A0E" w:rsidRDefault="00BF3A0E" w:rsidP="00BF3A0E">
      <w:pPr>
        <w:spacing w:after="0" w:line="240" w:lineRule="auto"/>
        <w:rPr>
          <w:rFonts w:ascii="Arial" w:hAnsi="Arial" w:cs="Arial"/>
          <w:sz w:val="28"/>
          <w:szCs w:val="28"/>
        </w:rPr>
      </w:pPr>
    </w:p>
    <w:p w14:paraId="6EC73582" w14:textId="77777777" w:rsidR="006D78C2" w:rsidRDefault="006D78C2" w:rsidP="006D78C2">
      <w:pPr>
        <w:spacing w:after="0"/>
        <w:rPr>
          <w:rFonts w:ascii="Arial" w:hAnsi="Arial" w:cs="Arial"/>
          <w:b/>
          <w:sz w:val="20"/>
          <w:szCs w:val="20"/>
        </w:rPr>
      </w:pPr>
    </w:p>
    <w:p w14:paraId="6EC73583" w14:textId="77777777" w:rsidR="00092408" w:rsidRPr="00092408" w:rsidRDefault="000E799E" w:rsidP="00092408">
      <w:pPr>
        <w:spacing w:after="0"/>
        <w:rPr>
          <w:rFonts w:ascii="Arial" w:eastAsia="Calibri" w:hAnsi="Arial" w:cs="Arial"/>
          <w:b/>
          <w:sz w:val="20"/>
          <w:szCs w:val="20"/>
        </w:rPr>
      </w:pPr>
      <w:r>
        <w:rPr>
          <w:rFonts w:ascii="Arial" w:eastAsia="Calibri" w:hAnsi="Arial" w:cs="Arial"/>
          <w:b/>
          <w:sz w:val="20"/>
          <w:szCs w:val="20"/>
        </w:rPr>
        <w:t xml:space="preserve">Projekttitel: </w:t>
      </w:r>
      <w:r w:rsidR="00092408" w:rsidRPr="005E0110">
        <w:rPr>
          <w:rFonts w:ascii="Arial" w:eastAsia="Calibri" w:hAnsi="Arial" w:cs="Arial"/>
          <w:sz w:val="20"/>
          <w:szCs w:val="20"/>
        </w:rPr>
        <w:t>_______________________________________________________________________</w:t>
      </w:r>
    </w:p>
    <w:p w14:paraId="6EC73584" w14:textId="77777777" w:rsidR="00092408" w:rsidRPr="00092408" w:rsidRDefault="00092408" w:rsidP="00092408">
      <w:pPr>
        <w:spacing w:after="0"/>
        <w:rPr>
          <w:rFonts w:ascii="Arial" w:eastAsia="Calibri" w:hAnsi="Arial" w:cs="Arial"/>
          <w:b/>
          <w:sz w:val="20"/>
          <w:szCs w:val="20"/>
        </w:rPr>
      </w:pPr>
    </w:p>
    <w:p w14:paraId="6EC73585" w14:textId="77777777" w:rsidR="00092408" w:rsidRPr="00092408" w:rsidRDefault="00092408" w:rsidP="00092408">
      <w:pPr>
        <w:spacing w:after="0"/>
        <w:rPr>
          <w:rFonts w:ascii="Arial" w:eastAsia="Calibri" w:hAnsi="Arial" w:cs="Arial"/>
          <w:b/>
          <w:sz w:val="20"/>
          <w:szCs w:val="20"/>
        </w:rPr>
      </w:pPr>
      <w:r w:rsidRPr="00092408">
        <w:rPr>
          <w:rFonts w:ascii="Arial" w:eastAsia="Calibri" w:hAnsi="Arial" w:cs="Arial"/>
          <w:b/>
          <w:sz w:val="20"/>
          <w:szCs w:val="20"/>
        </w:rPr>
        <w:t xml:space="preserve">Zuwendungsempfänger bzw. </w:t>
      </w:r>
    </w:p>
    <w:p w14:paraId="6EC73586" w14:textId="77777777" w:rsidR="00092408" w:rsidRPr="00092408" w:rsidRDefault="00092408" w:rsidP="00092408">
      <w:pPr>
        <w:spacing w:after="0"/>
        <w:rPr>
          <w:rFonts w:ascii="Arial" w:eastAsia="Calibri" w:hAnsi="Arial" w:cs="Arial"/>
          <w:b/>
          <w:sz w:val="20"/>
          <w:szCs w:val="20"/>
        </w:rPr>
      </w:pPr>
      <w:r w:rsidRPr="00092408">
        <w:rPr>
          <w:rFonts w:ascii="Arial" w:eastAsia="Calibri" w:hAnsi="Arial" w:cs="Arial"/>
          <w:b/>
          <w:sz w:val="20"/>
          <w:szCs w:val="20"/>
        </w:rPr>
        <w:t xml:space="preserve">Konsortialführer </w:t>
      </w:r>
      <w:r w:rsidRPr="00092408">
        <w:rPr>
          <w:rFonts w:ascii="Arial" w:eastAsia="Calibri" w:hAnsi="Arial" w:cs="Arial"/>
          <w:sz w:val="20"/>
          <w:szCs w:val="20"/>
        </w:rPr>
        <w:t>bei mehreren Zuwendungsempfängern</w:t>
      </w:r>
      <w:r w:rsidR="000E799E">
        <w:rPr>
          <w:rFonts w:ascii="Arial" w:eastAsia="Calibri" w:hAnsi="Arial" w:cs="Arial"/>
          <w:sz w:val="20"/>
          <w:szCs w:val="20"/>
        </w:rPr>
        <w:t xml:space="preserve">: </w:t>
      </w:r>
      <w:r w:rsidRPr="005E0110">
        <w:rPr>
          <w:rFonts w:ascii="Arial" w:eastAsia="Calibri" w:hAnsi="Arial" w:cs="Arial"/>
          <w:sz w:val="20"/>
          <w:szCs w:val="20"/>
        </w:rPr>
        <w:t>___</w:t>
      </w:r>
      <w:r w:rsidR="000E799E" w:rsidRPr="005E0110">
        <w:rPr>
          <w:rFonts w:ascii="Arial" w:eastAsia="Calibri" w:hAnsi="Arial" w:cs="Arial"/>
          <w:sz w:val="20"/>
          <w:szCs w:val="20"/>
        </w:rPr>
        <w:t>_______________________________</w:t>
      </w:r>
    </w:p>
    <w:p w14:paraId="6EC73587" w14:textId="77777777" w:rsidR="00092408" w:rsidRDefault="00092408" w:rsidP="006D78C2">
      <w:pPr>
        <w:spacing w:after="0"/>
        <w:rPr>
          <w:rFonts w:ascii="Arial" w:hAnsi="Arial" w:cs="Arial"/>
          <w:b/>
          <w:sz w:val="20"/>
          <w:szCs w:val="20"/>
        </w:rPr>
      </w:pPr>
    </w:p>
    <w:p w14:paraId="6EC73588" w14:textId="77777777" w:rsidR="00092408" w:rsidRDefault="00092408"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093DB6" w:rsidRPr="006D78C2" w14:paraId="034BC3AC" w14:textId="77777777" w:rsidTr="00BF5033">
        <w:tc>
          <w:tcPr>
            <w:tcW w:w="7054" w:type="dxa"/>
            <w:tcBorders>
              <w:top w:val="nil"/>
              <w:left w:val="nil"/>
              <w:bottom w:val="nil"/>
              <w:right w:val="nil"/>
            </w:tcBorders>
          </w:tcPr>
          <w:p w14:paraId="1852124A" w14:textId="77777777" w:rsidR="00093DB6" w:rsidRPr="006D78C2" w:rsidRDefault="00093DB6" w:rsidP="00BF5033">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Pr>
                <w:rFonts w:ascii="Arial" w:hAnsi="Arial" w:cs="Arial"/>
                <w:b/>
                <w:sz w:val="20"/>
                <w:szCs w:val="20"/>
              </w:rPr>
              <w:t xml:space="preserve">direkt geschaffenen Arbeitsplätze </w:t>
            </w:r>
            <w:r>
              <w:rPr>
                <w:rFonts w:ascii="Arial" w:hAnsi="Arial" w:cs="Arial"/>
                <w:sz w:val="20"/>
                <w:szCs w:val="20"/>
              </w:rPr>
              <w:t>innerhalb der Projektlaufzeit (vollzeitäquivalent), davon im FuE-Bereich:</w:t>
            </w:r>
          </w:p>
        </w:tc>
        <w:tc>
          <w:tcPr>
            <w:tcW w:w="2158" w:type="dxa"/>
            <w:tcBorders>
              <w:top w:val="nil"/>
              <w:left w:val="nil"/>
              <w:bottom w:val="nil"/>
              <w:right w:val="nil"/>
            </w:tcBorders>
          </w:tcPr>
          <w:p w14:paraId="1F945D94" w14:textId="77777777" w:rsidR="00093DB6" w:rsidRDefault="00093DB6" w:rsidP="00BF5033">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19D6AF30" w14:textId="77777777" w:rsidR="00093DB6" w:rsidRPr="006D78C2" w:rsidRDefault="00093DB6" w:rsidP="00BF5033">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5C0B95A9" w14:textId="77777777" w:rsidR="00093DB6" w:rsidRDefault="00093DB6" w:rsidP="00BF5033">
            <w:pPr>
              <w:spacing w:after="120" w:line="276" w:lineRule="auto"/>
              <w:rPr>
                <w:rFonts w:ascii="Arial" w:hAnsi="Arial" w:cs="Arial"/>
                <w:sz w:val="20"/>
                <w:szCs w:val="20"/>
              </w:rPr>
            </w:pPr>
          </w:p>
          <w:p w14:paraId="43794A56" w14:textId="77777777" w:rsidR="00093DB6" w:rsidRDefault="00093DB6" w:rsidP="00BF5033">
            <w:pPr>
              <w:spacing w:after="120" w:line="276" w:lineRule="auto"/>
              <w:rPr>
                <w:rFonts w:ascii="Arial" w:hAnsi="Arial" w:cs="Arial"/>
                <w:sz w:val="20"/>
                <w:szCs w:val="20"/>
              </w:rPr>
            </w:pPr>
            <w:r w:rsidRPr="006D78C2">
              <w:rPr>
                <w:rFonts w:ascii="Arial" w:hAnsi="Arial" w:cs="Arial"/>
                <w:sz w:val="20"/>
                <w:szCs w:val="20"/>
              </w:rPr>
              <w:t>_________  (Frauen)</w:t>
            </w:r>
          </w:p>
          <w:p w14:paraId="1F25AC32" w14:textId="77777777" w:rsidR="00093DB6" w:rsidRPr="006D78C2" w:rsidRDefault="00093DB6" w:rsidP="00BF5033">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093DB6" w:rsidRPr="006D78C2" w14:paraId="2634C4A6" w14:textId="77777777" w:rsidTr="00BF5033">
        <w:tc>
          <w:tcPr>
            <w:tcW w:w="7054" w:type="dxa"/>
            <w:tcBorders>
              <w:top w:val="nil"/>
              <w:left w:val="nil"/>
              <w:bottom w:val="nil"/>
              <w:right w:val="nil"/>
            </w:tcBorders>
          </w:tcPr>
          <w:p w14:paraId="0C9E583B" w14:textId="77777777" w:rsidR="00093DB6" w:rsidRPr="006D78C2" w:rsidRDefault="00093DB6" w:rsidP="00BF5033">
            <w:pPr>
              <w:spacing w:line="276" w:lineRule="auto"/>
              <w:rPr>
                <w:rFonts w:ascii="Arial" w:hAnsi="Arial" w:cs="Arial"/>
                <w:sz w:val="20"/>
                <w:szCs w:val="20"/>
              </w:rPr>
            </w:pPr>
            <w:r w:rsidRPr="006D78C2">
              <w:rPr>
                <w:rFonts w:ascii="Arial" w:hAnsi="Arial" w:cs="Arial"/>
                <w:sz w:val="20"/>
                <w:szCs w:val="20"/>
              </w:rPr>
              <w:t>2. Anzahl der</w:t>
            </w:r>
            <w:r>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Pr>
                <w:rFonts w:ascii="Arial" w:hAnsi="Arial" w:cs="Arial"/>
                <w:sz w:val="20"/>
                <w:szCs w:val="20"/>
              </w:rPr>
              <w:t>neu geschaffenen und/oder im Projekt geschaffenen, fortbestehenden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(vollzeitäquivalent)</w:t>
            </w:r>
            <w:r>
              <w:rPr>
                <w:rFonts w:ascii="Arial" w:hAnsi="Arial" w:cs="Arial"/>
                <w:sz w:val="20"/>
                <w:szCs w:val="20"/>
              </w:rPr>
              <w:t>, davon im FuE-Bereich</w:t>
            </w:r>
            <w:r w:rsidRPr="0078762D">
              <w:rPr>
                <w:rFonts w:ascii="Arial" w:hAnsi="Arial" w:cs="Arial"/>
                <w:sz w:val="20"/>
                <w:szCs w:val="20"/>
              </w:rPr>
              <w:t xml:space="preserve">:  </w:t>
            </w:r>
          </w:p>
        </w:tc>
        <w:tc>
          <w:tcPr>
            <w:tcW w:w="2158" w:type="dxa"/>
            <w:tcBorders>
              <w:top w:val="nil"/>
              <w:left w:val="nil"/>
              <w:bottom w:val="nil"/>
              <w:right w:val="nil"/>
            </w:tcBorders>
          </w:tcPr>
          <w:p w14:paraId="31AB927F" w14:textId="77777777" w:rsidR="00093DB6" w:rsidRDefault="00093DB6" w:rsidP="00BF5033">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1E1FF26A" w14:textId="77777777" w:rsidR="00093DB6" w:rsidRPr="006D78C2" w:rsidRDefault="00093DB6" w:rsidP="00BF5033">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4AA38065" w14:textId="77777777" w:rsidR="00093DB6" w:rsidRDefault="00093DB6" w:rsidP="00BF5033">
            <w:pPr>
              <w:spacing w:line="276" w:lineRule="auto"/>
              <w:rPr>
                <w:rFonts w:ascii="Arial" w:hAnsi="Arial" w:cs="Arial"/>
                <w:sz w:val="20"/>
                <w:szCs w:val="20"/>
              </w:rPr>
            </w:pPr>
          </w:p>
          <w:p w14:paraId="7D818781" w14:textId="77777777" w:rsidR="00093DB6" w:rsidRDefault="00093DB6" w:rsidP="00BF5033">
            <w:pPr>
              <w:spacing w:after="120" w:line="276" w:lineRule="auto"/>
              <w:rPr>
                <w:rFonts w:ascii="Arial" w:hAnsi="Arial" w:cs="Arial"/>
                <w:sz w:val="20"/>
                <w:szCs w:val="20"/>
              </w:rPr>
            </w:pPr>
            <w:r w:rsidRPr="006D78C2">
              <w:rPr>
                <w:rFonts w:ascii="Arial" w:hAnsi="Arial" w:cs="Arial"/>
                <w:sz w:val="20"/>
                <w:szCs w:val="20"/>
              </w:rPr>
              <w:t>_________  (Frauen)</w:t>
            </w:r>
          </w:p>
          <w:p w14:paraId="6D385C2B" w14:textId="77777777" w:rsidR="00093DB6" w:rsidRPr="006D78C2" w:rsidRDefault="00093DB6" w:rsidP="00BF5033">
            <w:pPr>
              <w:spacing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093DB6" w:rsidRPr="006D78C2" w14:paraId="52CEF12E" w14:textId="77777777" w:rsidTr="00BF5033">
        <w:tc>
          <w:tcPr>
            <w:tcW w:w="7054" w:type="dxa"/>
            <w:tcBorders>
              <w:top w:val="nil"/>
              <w:left w:val="nil"/>
              <w:bottom w:val="nil"/>
              <w:right w:val="nil"/>
            </w:tcBorders>
          </w:tcPr>
          <w:p w14:paraId="5168E4DA" w14:textId="77777777" w:rsidR="00093DB6" w:rsidRPr="006D78C2" w:rsidRDefault="00093DB6" w:rsidP="00BF5033">
            <w:pPr>
              <w:spacing w:line="276" w:lineRule="auto"/>
              <w:rPr>
                <w:rFonts w:ascii="Arial" w:hAnsi="Arial" w:cs="Arial"/>
                <w:sz w:val="20"/>
                <w:szCs w:val="20"/>
              </w:rPr>
            </w:pPr>
            <w:r w:rsidRPr="006D78C2">
              <w:rPr>
                <w:rFonts w:ascii="Arial" w:hAnsi="Arial" w:cs="Arial"/>
                <w:sz w:val="20"/>
                <w:szCs w:val="20"/>
              </w:rPr>
              <w:t xml:space="preserve">3. Leistet das Vorhaben einen </w:t>
            </w:r>
            <w:r>
              <w:rPr>
                <w:rFonts w:ascii="Arial" w:hAnsi="Arial" w:cs="Arial"/>
                <w:sz w:val="20"/>
                <w:szCs w:val="20"/>
              </w:rPr>
              <w:t xml:space="preserve">besonderen </w:t>
            </w:r>
            <w:r w:rsidRPr="006D78C2">
              <w:rPr>
                <w:rFonts w:ascii="Arial" w:hAnsi="Arial" w:cs="Arial"/>
                <w:sz w:val="20"/>
                <w:szCs w:val="20"/>
              </w:rPr>
              <w:t xml:space="preserve">Beitrag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40206326" w14:textId="77777777" w:rsidR="00093DB6" w:rsidRPr="006D78C2" w:rsidRDefault="00093DB6" w:rsidP="00BF5033">
            <w:pPr>
              <w:spacing w:line="276" w:lineRule="auto"/>
              <w:rPr>
                <w:rFonts w:ascii="Arial" w:hAnsi="Arial" w:cs="Arial"/>
                <w:sz w:val="20"/>
                <w:szCs w:val="20"/>
              </w:rPr>
            </w:pPr>
          </w:p>
          <w:p w14:paraId="35888E7C" w14:textId="77777777" w:rsidR="00093DB6" w:rsidRPr="006D78C2" w:rsidRDefault="00093DB6" w:rsidP="00BF5033">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093DB6" w:rsidRPr="00AE4A3D" w14:paraId="0CF15F0E" w14:textId="77777777" w:rsidTr="00BF5033">
        <w:tc>
          <w:tcPr>
            <w:tcW w:w="7054" w:type="dxa"/>
            <w:tcBorders>
              <w:top w:val="nil"/>
              <w:left w:val="nil"/>
              <w:bottom w:val="nil"/>
              <w:right w:val="nil"/>
            </w:tcBorders>
          </w:tcPr>
          <w:p w14:paraId="68074C26" w14:textId="77777777" w:rsidR="00093DB6" w:rsidRPr="00AE4A3D" w:rsidRDefault="00093DB6" w:rsidP="00BF5033">
            <w:pPr>
              <w:spacing w:line="276" w:lineRule="auto"/>
              <w:rPr>
                <w:rFonts w:ascii="Arial" w:hAnsi="Arial" w:cs="Arial"/>
                <w:sz w:val="20"/>
                <w:szCs w:val="20"/>
              </w:rPr>
            </w:pPr>
            <w:r w:rsidRPr="00AE4A3D">
              <w:rPr>
                <w:rFonts w:ascii="Arial" w:hAnsi="Arial" w:cs="Arial"/>
                <w:sz w:val="20"/>
                <w:szCs w:val="20"/>
              </w:rPr>
              <w:t>4. Leistet das Vorhaben einen Beitrag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Pr="00AE4A3D">
              <w:rPr>
                <w:rFonts w:ascii="Arial" w:hAnsi="Arial" w:cs="Arial"/>
                <w:sz w:val="20"/>
                <w:szCs w:val="20"/>
              </w:rPr>
              <w:t xml:space="preserve"> basieren:</w:t>
            </w:r>
          </w:p>
        </w:tc>
        <w:tc>
          <w:tcPr>
            <w:tcW w:w="2158" w:type="dxa"/>
            <w:tcBorders>
              <w:top w:val="nil"/>
              <w:left w:val="nil"/>
              <w:bottom w:val="nil"/>
              <w:right w:val="nil"/>
            </w:tcBorders>
          </w:tcPr>
          <w:p w14:paraId="7B0130DB" w14:textId="77777777" w:rsidR="00093DB6" w:rsidRPr="00AE4A3D" w:rsidRDefault="00093DB6" w:rsidP="00BF5033">
            <w:pPr>
              <w:spacing w:line="276" w:lineRule="auto"/>
              <w:rPr>
                <w:rFonts w:ascii="Arial" w:hAnsi="Arial" w:cs="Arial"/>
                <w:sz w:val="20"/>
                <w:szCs w:val="20"/>
              </w:rPr>
            </w:pPr>
          </w:p>
          <w:p w14:paraId="77BC46B4" w14:textId="77777777" w:rsidR="00093DB6" w:rsidRPr="00AE4A3D" w:rsidRDefault="00093DB6" w:rsidP="00BF5033">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093DB6" w:rsidRPr="006D78C2" w14:paraId="60C471ED" w14:textId="77777777" w:rsidTr="00BF5033">
        <w:tc>
          <w:tcPr>
            <w:tcW w:w="7054" w:type="dxa"/>
            <w:tcBorders>
              <w:top w:val="nil"/>
              <w:left w:val="nil"/>
              <w:bottom w:val="nil"/>
              <w:right w:val="nil"/>
            </w:tcBorders>
          </w:tcPr>
          <w:p w14:paraId="22D852B6" w14:textId="77777777" w:rsidR="00093DB6" w:rsidRPr="006D78C2" w:rsidRDefault="00093DB6" w:rsidP="00BF5033">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5FE9D38D" w14:textId="77777777" w:rsidR="00093DB6" w:rsidRPr="006D78C2" w:rsidRDefault="00093DB6" w:rsidP="00BF5033">
            <w:pPr>
              <w:spacing w:line="276" w:lineRule="auto"/>
              <w:rPr>
                <w:rFonts w:ascii="Arial" w:hAnsi="Arial" w:cs="Arial"/>
                <w:sz w:val="20"/>
                <w:szCs w:val="20"/>
              </w:rPr>
            </w:pPr>
          </w:p>
          <w:p w14:paraId="2865B459" w14:textId="77777777" w:rsidR="00093DB6" w:rsidRPr="006D78C2" w:rsidRDefault="00093DB6" w:rsidP="00BF5033">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093DB6" w:rsidRPr="006D78C2" w14:paraId="1ECE8311" w14:textId="77777777" w:rsidTr="00BF5033">
        <w:tc>
          <w:tcPr>
            <w:tcW w:w="7054" w:type="dxa"/>
            <w:tcBorders>
              <w:top w:val="nil"/>
              <w:left w:val="nil"/>
              <w:bottom w:val="nil"/>
              <w:right w:val="nil"/>
            </w:tcBorders>
          </w:tcPr>
          <w:p w14:paraId="6B5388C1" w14:textId="77777777" w:rsidR="00093DB6" w:rsidRPr="00F139A2" w:rsidRDefault="00093DB6" w:rsidP="00BF5033">
            <w:pPr>
              <w:spacing w:line="276" w:lineRule="auto"/>
              <w:rPr>
                <w:rFonts w:ascii="Arial" w:hAnsi="Arial" w:cs="Arial"/>
                <w:sz w:val="20"/>
                <w:szCs w:val="20"/>
              </w:rPr>
            </w:pPr>
            <w:r>
              <w:rPr>
                <w:rFonts w:ascii="Arial" w:hAnsi="Arial" w:cs="Arial"/>
                <w:sz w:val="20"/>
                <w:szCs w:val="20"/>
              </w:rPr>
              <w:t>6</w:t>
            </w:r>
            <w:r w:rsidRPr="00F139A2">
              <w:rPr>
                <w:rFonts w:ascii="Arial" w:hAnsi="Arial" w:cs="Arial"/>
                <w:sz w:val="20"/>
                <w:szCs w:val="20"/>
              </w:rPr>
              <w:t>. Anzahl der</w:t>
            </w:r>
            <w:r>
              <w:rPr>
                <w:rFonts w:ascii="Arial" w:hAnsi="Arial" w:cs="Arial"/>
                <w:sz w:val="20"/>
                <w:szCs w:val="20"/>
              </w:rPr>
              <w:t xml:space="preserve"> im Projekt </w:t>
            </w:r>
            <w:r w:rsidRPr="006B034B">
              <w:rPr>
                <w:rFonts w:ascii="Arial" w:hAnsi="Arial" w:cs="Arial"/>
                <w:b/>
                <w:sz w:val="20"/>
                <w:szCs w:val="20"/>
              </w:rPr>
              <w:t>neu entwickelten</w:t>
            </w:r>
            <w:r w:rsidRPr="00C8419E">
              <w:rPr>
                <w:rFonts w:ascii="Arial" w:hAnsi="Arial" w:cs="Arial"/>
                <w:b/>
                <w:sz w:val="20"/>
                <w:szCs w:val="20"/>
              </w:rPr>
              <w:t xml:space="preserve"> Produkte und/oder Dienstleistungen</w:t>
            </w:r>
            <w:r>
              <w:rPr>
                <w:rFonts w:ascii="Arial" w:hAnsi="Arial" w:cs="Arial"/>
                <w:sz w:val="20"/>
                <w:szCs w:val="20"/>
              </w:rPr>
              <w:t>:</w:t>
            </w:r>
            <w:r w:rsidRPr="00F139A2">
              <w:rPr>
                <w:rFonts w:ascii="Arial" w:hAnsi="Arial" w:cs="Arial"/>
                <w:sz w:val="20"/>
                <w:szCs w:val="20"/>
              </w:rPr>
              <w:t xml:space="preserve">  </w:t>
            </w:r>
          </w:p>
        </w:tc>
        <w:tc>
          <w:tcPr>
            <w:tcW w:w="2158" w:type="dxa"/>
            <w:tcBorders>
              <w:top w:val="nil"/>
              <w:left w:val="nil"/>
              <w:bottom w:val="nil"/>
              <w:right w:val="nil"/>
            </w:tcBorders>
          </w:tcPr>
          <w:p w14:paraId="7EB25762" w14:textId="77777777" w:rsidR="00093DB6" w:rsidRDefault="00093DB6" w:rsidP="00BF5033">
            <w:pPr>
              <w:spacing w:line="276" w:lineRule="auto"/>
              <w:rPr>
                <w:rFonts w:ascii="Arial" w:hAnsi="Arial" w:cs="Arial"/>
                <w:sz w:val="20"/>
                <w:szCs w:val="20"/>
              </w:rPr>
            </w:pPr>
          </w:p>
          <w:p w14:paraId="1ACF53CC" w14:textId="77777777" w:rsidR="00093DB6" w:rsidRPr="006D78C2" w:rsidRDefault="00093DB6" w:rsidP="00BF5033">
            <w:pPr>
              <w:spacing w:line="276" w:lineRule="auto"/>
              <w:rPr>
                <w:rFonts w:ascii="Arial" w:hAnsi="Arial" w:cs="Arial"/>
                <w:sz w:val="20"/>
                <w:szCs w:val="20"/>
              </w:rPr>
            </w:pPr>
            <w:r w:rsidRPr="006D78C2">
              <w:rPr>
                <w:rFonts w:ascii="Arial" w:hAnsi="Arial" w:cs="Arial"/>
                <w:sz w:val="20"/>
                <w:szCs w:val="20"/>
              </w:rPr>
              <w:t>________</w:t>
            </w:r>
          </w:p>
        </w:tc>
      </w:tr>
      <w:tr w:rsidR="00093DB6" w:rsidRPr="006D78C2" w14:paraId="6260DC02" w14:textId="77777777" w:rsidTr="00BF5033">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86E15D" w14:textId="77777777" w:rsidR="00093DB6" w:rsidRPr="00CC6DA7" w:rsidRDefault="00093DB6" w:rsidP="00BF5033">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1880A3D9" w14:textId="77777777" w:rsidR="00093DB6" w:rsidRPr="006D78C2" w:rsidRDefault="00093DB6" w:rsidP="00BF5033">
            <w:pPr>
              <w:spacing w:line="276" w:lineRule="auto"/>
              <w:rPr>
                <w:rFonts w:ascii="Arial" w:hAnsi="Arial" w:cs="Arial"/>
                <w:sz w:val="20"/>
                <w:szCs w:val="20"/>
              </w:rPr>
            </w:pPr>
          </w:p>
          <w:p w14:paraId="1A1A8770" w14:textId="77777777" w:rsidR="00093DB6" w:rsidRPr="006D78C2" w:rsidRDefault="00093DB6" w:rsidP="00BF5033">
            <w:pPr>
              <w:spacing w:line="276" w:lineRule="auto"/>
              <w:rPr>
                <w:rFonts w:ascii="Arial" w:hAnsi="Arial" w:cs="Arial"/>
                <w:sz w:val="20"/>
                <w:szCs w:val="20"/>
              </w:rPr>
            </w:pPr>
          </w:p>
          <w:p w14:paraId="06CA91BB" w14:textId="77777777" w:rsidR="00093DB6" w:rsidRPr="006D78C2" w:rsidRDefault="00093DB6" w:rsidP="00BF5033">
            <w:pPr>
              <w:spacing w:line="276" w:lineRule="auto"/>
              <w:rPr>
                <w:rFonts w:ascii="Arial" w:hAnsi="Arial" w:cs="Arial"/>
                <w:sz w:val="20"/>
                <w:szCs w:val="20"/>
              </w:rPr>
            </w:pPr>
          </w:p>
          <w:p w14:paraId="244575B2" w14:textId="77777777" w:rsidR="00093DB6" w:rsidRPr="006D78C2" w:rsidRDefault="00093DB6" w:rsidP="00BF5033">
            <w:pPr>
              <w:spacing w:line="276" w:lineRule="auto"/>
              <w:rPr>
                <w:rFonts w:ascii="Arial" w:hAnsi="Arial" w:cs="Arial"/>
                <w:sz w:val="20"/>
                <w:szCs w:val="20"/>
              </w:rPr>
            </w:pPr>
          </w:p>
          <w:p w14:paraId="17C10170" w14:textId="77777777" w:rsidR="00093DB6" w:rsidRPr="006D78C2" w:rsidRDefault="00093DB6" w:rsidP="00BF5033">
            <w:pPr>
              <w:spacing w:line="276" w:lineRule="auto"/>
              <w:rPr>
                <w:rFonts w:ascii="Arial" w:hAnsi="Arial" w:cs="Arial"/>
                <w:sz w:val="20"/>
                <w:szCs w:val="20"/>
              </w:rPr>
            </w:pPr>
          </w:p>
        </w:tc>
      </w:tr>
    </w:tbl>
    <w:p w14:paraId="6EC735AE" w14:textId="77777777" w:rsidR="001F52FE" w:rsidRDefault="001F52FE" w:rsidP="00FD543F">
      <w:pPr>
        <w:rPr>
          <w:rFonts w:ascii="Arial" w:hAnsi="Arial" w:cs="Arial"/>
        </w:rPr>
      </w:pPr>
    </w:p>
    <w:p w14:paraId="63AAF0D6" w14:textId="50F9295C" w:rsidR="00293815" w:rsidRPr="00BF3A0E" w:rsidRDefault="00293815" w:rsidP="00BF3A0E">
      <w:pPr>
        <w:spacing w:after="0" w:line="240" w:lineRule="auto"/>
        <w:rPr>
          <w:rFonts w:ascii="Arial" w:hAnsi="Arial" w:cs="Arial"/>
          <w:b/>
          <w:sz w:val="40"/>
          <w:szCs w:val="40"/>
        </w:rPr>
      </w:pPr>
      <w:r w:rsidRPr="00453AD8">
        <w:rPr>
          <w:rFonts w:ascii="Arial" w:hAnsi="Arial" w:cs="Arial"/>
          <w:b/>
          <w:sz w:val="40"/>
          <w:szCs w:val="40"/>
        </w:rPr>
        <w:lastRenderedPageBreak/>
        <w:t xml:space="preserve">Ausfüllhilfe </w:t>
      </w:r>
      <w:r w:rsidRPr="00A63CE8">
        <w:rPr>
          <w:rFonts w:ascii="Arial" w:hAnsi="Arial" w:cs="Arial"/>
          <w:b/>
          <w:sz w:val="40"/>
          <w:szCs w:val="40"/>
        </w:rPr>
        <w:t xml:space="preserve">für den </w:t>
      </w:r>
      <w:r w:rsidR="00237F9E">
        <w:rPr>
          <w:rFonts w:ascii="Arial" w:hAnsi="Arial" w:cs="Arial"/>
          <w:b/>
          <w:sz w:val="40"/>
          <w:szCs w:val="40"/>
        </w:rPr>
        <w:t>Abschluss</w:t>
      </w:r>
      <w:r w:rsidRPr="00A63CE8">
        <w:rPr>
          <w:rFonts w:ascii="Arial" w:hAnsi="Arial" w:cs="Arial"/>
          <w:b/>
          <w:sz w:val="40"/>
          <w:szCs w:val="40"/>
        </w:rPr>
        <w:t>bogen</w:t>
      </w:r>
      <w:r w:rsidRPr="00BF3A0E">
        <w:rPr>
          <w:rFonts w:ascii="Arial" w:hAnsi="Arial" w:cs="Arial"/>
          <w:b/>
          <w:sz w:val="40"/>
          <w:szCs w:val="40"/>
        </w:rPr>
        <w:t xml:space="preserve"> </w:t>
      </w:r>
      <w:r w:rsidR="00BF3A0E">
        <w:rPr>
          <w:rFonts w:ascii="Arial" w:hAnsi="Arial" w:cs="Arial"/>
          <w:b/>
          <w:sz w:val="40"/>
          <w:szCs w:val="40"/>
        </w:rPr>
        <w:br/>
      </w:r>
      <w:r w:rsidRPr="00BF3A0E">
        <w:rPr>
          <w:rFonts w:ascii="Arial" w:hAnsi="Arial" w:cs="Arial"/>
          <w:b/>
          <w:sz w:val="40"/>
          <w:szCs w:val="40"/>
        </w:rPr>
        <w:t>zu Leitmarktwettbewerben</w:t>
      </w:r>
    </w:p>
    <w:p w14:paraId="2FE62FAA" w14:textId="77777777" w:rsidR="00293815" w:rsidRPr="00BF3A0E" w:rsidRDefault="00293815" w:rsidP="00BF3A0E">
      <w:pPr>
        <w:spacing w:after="0" w:line="240" w:lineRule="auto"/>
        <w:rPr>
          <w:rFonts w:ascii="Arial" w:hAnsi="Arial" w:cs="Arial"/>
          <w:sz w:val="28"/>
          <w:szCs w:val="28"/>
        </w:rPr>
      </w:pPr>
      <w:r w:rsidRPr="00BF3A0E">
        <w:rPr>
          <w:rFonts w:ascii="Arial" w:hAnsi="Arial" w:cs="Arial"/>
          <w:sz w:val="28"/>
          <w:szCs w:val="28"/>
        </w:rPr>
        <w:t>Innovationsfähigkeit von Unternehmen (Spez. Ziel 2)</w:t>
      </w:r>
    </w:p>
    <w:p w14:paraId="2CBF5225" w14:textId="77777777" w:rsidR="00293815" w:rsidRDefault="00293815" w:rsidP="00293815">
      <w:pPr>
        <w:spacing w:after="0"/>
        <w:rPr>
          <w:rFonts w:ascii="Arial" w:hAnsi="Arial" w:cs="Arial"/>
          <w:b/>
          <w:sz w:val="20"/>
          <w:szCs w:val="20"/>
        </w:rPr>
      </w:pPr>
    </w:p>
    <w:p w14:paraId="2C5FC90E" w14:textId="77777777" w:rsidR="007D0AA1" w:rsidRDefault="007D0AA1" w:rsidP="00293815">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EB0B29" w:rsidRPr="000419F1" w14:paraId="0DF389FA" w14:textId="77777777" w:rsidTr="00C42B4F">
        <w:trPr>
          <w:trHeight w:val="401"/>
        </w:trPr>
        <w:tc>
          <w:tcPr>
            <w:tcW w:w="9467" w:type="dxa"/>
          </w:tcPr>
          <w:p w14:paraId="1B2ED335" w14:textId="6FDDAF83" w:rsidR="00EB0B29" w:rsidRPr="00C42B4F" w:rsidRDefault="00EB0B29" w:rsidP="00EB0B29">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w:t>
            </w:r>
            <w:r w:rsidR="00576484">
              <w:rPr>
                <w:rFonts w:ascii="Arial" w:hAnsi="Arial" w:cs="Arial"/>
                <w:b/>
                <w:i/>
                <w:color w:val="1F497D" w:themeColor="text2"/>
                <w:sz w:val="20"/>
                <w:szCs w:val="20"/>
              </w:rPr>
              <w:t>fassung in Verbundprojekten</w:t>
            </w:r>
          </w:p>
          <w:p w14:paraId="6E6966ED" w14:textId="77777777" w:rsidR="00EB0B29" w:rsidRPr="000419F1" w:rsidRDefault="00EB0B29" w:rsidP="00EB0B29">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71552" behindDoc="0" locked="0" layoutInCell="1" allowOverlap="1" wp14:anchorId="5C9E87A9" wp14:editId="48C73815">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391136F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359771BF" w14:textId="089BBE50" w:rsidR="00EB0B29" w:rsidRPr="00C42B4F" w:rsidRDefault="00EB0B29" w:rsidP="00EB0B29">
            <w:pPr>
              <w:spacing w:line="276" w:lineRule="auto"/>
              <w:rPr>
                <w:rFonts w:ascii="Arial" w:hAnsi="Arial" w:cs="Arial"/>
                <w:b/>
                <w:i/>
                <w:color w:val="1F497D" w:themeColor="text2"/>
                <w:sz w:val="20"/>
                <w:szCs w:val="20"/>
              </w:rPr>
            </w:pPr>
            <w:r w:rsidRPr="00EB0B29">
              <w:rPr>
                <w:rFonts w:ascii="Arial" w:hAnsi="Arial" w:cs="Arial"/>
                <w:sz w:val="20"/>
                <w:szCs w:val="20"/>
              </w:rPr>
              <w:t>Eine mehrfache Erfassung von Projekteffekten durch verschiedene Partner in Verbundvorhaben ist unbedingt zu vermeiden. Daher ist vorgesehen, dass der Konsortialführer alle Effekte in einem Monitoringbogen bündelt. Falls dies aus organisatorischen Gründen nicht möglich ist, sollten Doppelnennungen in jedem Fall ausgeschlossen werden. Falls Sie zu einzelnen Angaben Erläuterungen haben, nutzen Sie bitte unter Angabe der Fragenummer das Erläuterungsfeld.</w:t>
            </w:r>
          </w:p>
        </w:tc>
      </w:tr>
      <w:tr w:rsidR="00293815" w:rsidRPr="000419F1" w14:paraId="11DFFB99" w14:textId="77777777" w:rsidTr="00C42B4F">
        <w:trPr>
          <w:trHeight w:val="401"/>
        </w:trPr>
        <w:tc>
          <w:tcPr>
            <w:tcW w:w="9467" w:type="dxa"/>
          </w:tcPr>
          <w:p w14:paraId="619DAFE9" w14:textId="3AA8A344" w:rsidR="00293815" w:rsidRPr="00C42B4F" w:rsidRDefault="00BF3A0E" w:rsidP="00284088">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w:t>
            </w:r>
            <w:r w:rsidR="000419F1" w:rsidRPr="00C42B4F">
              <w:rPr>
                <w:rFonts w:ascii="Arial" w:hAnsi="Arial" w:cs="Arial"/>
                <w:b/>
                <w:i/>
                <w:color w:val="1F497D" w:themeColor="text2"/>
                <w:sz w:val="20"/>
                <w:szCs w:val="20"/>
              </w:rPr>
              <w:t xml:space="preserve">u 1. </w:t>
            </w:r>
            <w:r w:rsidR="009D7FFC" w:rsidRPr="009D7FFC">
              <w:rPr>
                <w:rFonts w:ascii="Arial" w:hAnsi="Arial" w:cs="Arial"/>
                <w:b/>
                <w:i/>
                <w:color w:val="1F497D" w:themeColor="text2"/>
                <w:sz w:val="20"/>
                <w:szCs w:val="20"/>
              </w:rPr>
              <w:t>Anzahl der direkt geschaffenen Arbeitsplätze innerhalb der Projektlaufzeit (vollzeitäquivalent)</w:t>
            </w:r>
            <w:r w:rsidR="000419F1" w:rsidRPr="00C42B4F">
              <w:rPr>
                <w:rFonts w:ascii="Arial" w:hAnsi="Arial" w:cs="Arial"/>
                <w:b/>
                <w:i/>
                <w:color w:val="1F497D" w:themeColor="text2"/>
                <w:sz w:val="20"/>
                <w:szCs w:val="20"/>
              </w:rPr>
              <w:t xml:space="preserve">, davon im FuE-Bereich </w:t>
            </w:r>
          </w:p>
          <w:p w14:paraId="54F42403" w14:textId="3DDAF773" w:rsidR="000419F1" w:rsidRPr="000419F1" w:rsidRDefault="00CD5329" w:rsidP="00284088">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53C2CF24" wp14:editId="1A52BEBF">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6E5A50D"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79727AD9" w14:textId="77777777" w:rsidR="00293815" w:rsidRPr="00C42B4F" w:rsidRDefault="00293815" w:rsidP="00284088">
            <w:pPr>
              <w:spacing w:line="276" w:lineRule="auto"/>
              <w:rPr>
                <w:rFonts w:ascii="Arial" w:hAnsi="Arial" w:cs="Arial"/>
                <w:sz w:val="20"/>
                <w:szCs w:val="20"/>
              </w:rPr>
            </w:pPr>
            <w:r w:rsidRPr="00C42B4F">
              <w:rPr>
                <w:rFonts w:ascii="Arial" w:hAnsi="Arial" w:cs="Arial"/>
                <w:b/>
                <w:sz w:val="20"/>
                <w:szCs w:val="20"/>
              </w:rPr>
              <w:t>Definition:</w:t>
            </w:r>
          </w:p>
          <w:p w14:paraId="1E8905A1" w14:textId="26D82293" w:rsidR="00293815" w:rsidRDefault="00237F9E" w:rsidP="00284088">
            <w:pPr>
              <w:spacing w:line="276" w:lineRule="auto"/>
              <w:rPr>
                <w:rFonts w:ascii="Arial" w:hAnsi="Arial" w:cs="Arial"/>
                <w:sz w:val="20"/>
                <w:szCs w:val="20"/>
              </w:rPr>
            </w:pPr>
            <w:r w:rsidRPr="00237F9E">
              <w:rPr>
                <w:rFonts w:ascii="Arial" w:hAnsi="Arial" w:cs="Arial"/>
                <w:sz w:val="20"/>
                <w:szCs w:val="20"/>
              </w:rPr>
              <w:t>Beschäftigungsumfang von Personen bzw. Stellen, die für die Durchführung des Projektes erhöht bzw. neu geschaffen wurden. Stellen, deren Besetzung (Frau oder Mann) noch nicht bekannt ist, sind hälftig aufzuteilen.</w:t>
            </w:r>
          </w:p>
          <w:p w14:paraId="3D7C9FD9" w14:textId="77777777" w:rsidR="003037DE" w:rsidRPr="00C42B4F" w:rsidRDefault="003037DE" w:rsidP="00284088">
            <w:pPr>
              <w:spacing w:line="276" w:lineRule="auto"/>
              <w:rPr>
                <w:rFonts w:ascii="Arial" w:hAnsi="Arial" w:cs="Arial"/>
              </w:rPr>
            </w:pPr>
          </w:p>
          <w:p w14:paraId="09A9B0BB" w14:textId="6D56CC56" w:rsidR="00293815" w:rsidRPr="00C42B4F" w:rsidRDefault="00293815" w:rsidP="00284088">
            <w:pPr>
              <w:spacing w:line="276" w:lineRule="auto"/>
              <w:rPr>
                <w:rFonts w:ascii="Arial" w:hAnsi="Arial" w:cs="Arial"/>
              </w:rPr>
            </w:pPr>
            <w:r w:rsidRPr="00C42B4F">
              <w:rPr>
                <w:rFonts w:ascii="Arial" w:hAnsi="Arial" w:cs="Arial"/>
                <w:sz w:val="20"/>
                <w:szCs w:val="20"/>
              </w:rPr>
              <w:t xml:space="preserve">Zum </w:t>
            </w:r>
            <w:r w:rsidRPr="00C42B4F">
              <w:rPr>
                <w:rFonts w:ascii="Arial" w:hAnsi="Arial" w:cs="Arial"/>
                <w:b/>
                <w:sz w:val="20"/>
                <w:szCs w:val="20"/>
              </w:rPr>
              <w:t>FuE-Bereich</w:t>
            </w:r>
            <w:r w:rsidRPr="00C42B4F">
              <w:rPr>
                <w:rFonts w:ascii="Arial" w:hAnsi="Arial" w:cs="Arial"/>
                <w:sz w:val="20"/>
                <w:szCs w:val="20"/>
              </w:rPr>
              <w:t xml:space="preserve"> zählen Beschäftigte, die einen wesentlichen Anteil der Arbeitszeit für die Entwicklung des Produkts/Verfahrens/Dienstleistung aufwenden. Das sind insbesondere wissenschaftliche Mitarbeiter</w:t>
            </w:r>
            <w:r w:rsidR="00977035" w:rsidRPr="00C42B4F">
              <w:rPr>
                <w:rFonts w:ascii="Arial" w:hAnsi="Arial" w:cs="Arial"/>
                <w:sz w:val="20"/>
                <w:szCs w:val="20"/>
              </w:rPr>
              <w:t>/Innen</w:t>
            </w:r>
            <w:r w:rsidRPr="00C42B4F">
              <w:rPr>
                <w:rFonts w:ascii="Arial" w:hAnsi="Arial" w:cs="Arial"/>
                <w:sz w:val="20"/>
                <w:szCs w:val="20"/>
              </w:rPr>
              <w:t>, Entwickler</w:t>
            </w:r>
            <w:r w:rsidR="00977035" w:rsidRPr="00C42B4F">
              <w:rPr>
                <w:rFonts w:ascii="Arial" w:hAnsi="Arial" w:cs="Arial"/>
                <w:sz w:val="20"/>
                <w:szCs w:val="20"/>
              </w:rPr>
              <w:t>/Innen</w:t>
            </w:r>
            <w:r w:rsidRPr="00C42B4F">
              <w:rPr>
                <w:rFonts w:ascii="Arial" w:hAnsi="Arial" w:cs="Arial"/>
                <w:sz w:val="20"/>
                <w:szCs w:val="20"/>
              </w:rPr>
              <w:t>, hochqualifizierte Facharbeiter</w:t>
            </w:r>
            <w:r w:rsidR="00977035" w:rsidRPr="00C42B4F">
              <w:rPr>
                <w:rFonts w:ascii="Arial" w:hAnsi="Arial" w:cs="Arial"/>
                <w:sz w:val="20"/>
                <w:szCs w:val="20"/>
              </w:rPr>
              <w:t>/Innen</w:t>
            </w:r>
            <w:r w:rsidRPr="00C42B4F">
              <w:rPr>
                <w:rFonts w:ascii="Arial" w:hAnsi="Arial" w:cs="Arial"/>
                <w:sz w:val="20"/>
                <w:szCs w:val="20"/>
              </w:rPr>
              <w:t>, Techniker</w:t>
            </w:r>
            <w:r w:rsidR="00977035" w:rsidRPr="00C42B4F">
              <w:rPr>
                <w:rFonts w:ascii="Arial" w:hAnsi="Arial" w:cs="Arial"/>
                <w:sz w:val="20"/>
                <w:szCs w:val="20"/>
              </w:rPr>
              <w:t>/Innen</w:t>
            </w:r>
            <w:r w:rsidRPr="00C42B4F">
              <w:rPr>
                <w:rFonts w:ascii="Arial" w:hAnsi="Arial" w:cs="Arial"/>
                <w:sz w:val="20"/>
                <w:szCs w:val="20"/>
              </w:rPr>
              <w:t>, im Musterbau tätige Personen, Laboranten</w:t>
            </w:r>
            <w:r w:rsidR="00977035" w:rsidRPr="00C42B4F">
              <w:rPr>
                <w:rFonts w:ascii="Arial" w:hAnsi="Arial" w:cs="Arial"/>
                <w:sz w:val="20"/>
                <w:szCs w:val="20"/>
              </w:rPr>
              <w:t>/Innen</w:t>
            </w:r>
            <w:r w:rsidRPr="00C42B4F">
              <w:rPr>
                <w:rFonts w:ascii="Arial" w:hAnsi="Arial" w:cs="Arial"/>
                <w:sz w:val="20"/>
                <w:szCs w:val="20"/>
              </w:rPr>
              <w:t>.</w:t>
            </w:r>
          </w:p>
          <w:p w14:paraId="4DEDB519" w14:textId="77777777" w:rsidR="00293815" w:rsidRPr="00C42B4F" w:rsidRDefault="00293815" w:rsidP="00284088">
            <w:pPr>
              <w:spacing w:line="276" w:lineRule="auto"/>
              <w:rPr>
                <w:rFonts w:ascii="Arial" w:hAnsi="Arial" w:cs="Arial"/>
                <w:b/>
                <w:sz w:val="20"/>
                <w:szCs w:val="20"/>
              </w:rPr>
            </w:pPr>
          </w:p>
          <w:p w14:paraId="33495EA5" w14:textId="77777777" w:rsidR="00293815" w:rsidRPr="00C42B4F" w:rsidRDefault="00293815" w:rsidP="00284088">
            <w:pPr>
              <w:tabs>
                <w:tab w:val="left" w:pos="5492"/>
              </w:tabs>
              <w:spacing w:line="276" w:lineRule="auto"/>
              <w:rPr>
                <w:rFonts w:ascii="Arial" w:hAnsi="Arial" w:cs="Arial"/>
                <w:b/>
                <w:sz w:val="20"/>
                <w:szCs w:val="20"/>
              </w:rPr>
            </w:pPr>
            <w:r w:rsidRPr="00C42B4F">
              <w:rPr>
                <w:rFonts w:ascii="Arial" w:hAnsi="Arial" w:cs="Arial"/>
                <w:b/>
                <w:sz w:val="20"/>
                <w:szCs w:val="20"/>
              </w:rPr>
              <w:t>Beispiele:</w:t>
            </w:r>
            <w:r w:rsidRPr="00C42B4F">
              <w:rPr>
                <w:rFonts w:ascii="Arial" w:hAnsi="Arial" w:cs="Arial"/>
                <w:b/>
                <w:sz w:val="20"/>
                <w:szCs w:val="20"/>
              </w:rPr>
              <w:tab/>
            </w:r>
          </w:p>
          <w:p w14:paraId="51A10E51" w14:textId="77777777" w:rsidR="00237F9E" w:rsidRPr="00237F9E" w:rsidRDefault="00237F9E" w:rsidP="00E51053">
            <w:pPr>
              <w:spacing w:line="276" w:lineRule="auto"/>
              <w:rPr>
                <w:rFonts w:ascii="Arial" w:hAnsi="Arial" w:cs="Arial"/>
                <w:sz w:val="20"/>
                <w:szCs w:val="20"/>
              </w:rPr>
            </w:pPr>
            <w:r w:rsidRPr="00237F9E">
              <w:rPr>
                <w:rFonts w:ascii="Arial" w:hAnsi="Arial" w:cs="Arial"/>
                <w:sz w:val="20"/>
                <w:szCs w:val="20"/>
              </w:rPr>
              <w:t xml:space="preserve">Ein wissenschaftlicher Mitarbeiter ist mit einer 50%-Stelle an der Hochschule befristet beschäftigt gewesen. Für die Durchführung des Projekts wurde der Umfang um 25% angehoben und auf eine 75%-Stelle angepasst. Die Erhöhung des Arbeitsumfangs ist mit 0,25 VZÄ zu erfassen. </w:t>
            </w:r>
          </w:p>
          <w:p w14:paraId="2AAF0C73" w14:textId="77777777" w:rsidR="00237F9E" w:rsidRPr="00237F9E" w:rsidRDefault="00237F9E" w:rsidP="00E51053">
            <w:pPr>
              <w:spacing w:line="276" w:lineRule="auto"/>
              <w:rPr>
                <w:rFonts w:ascii="Arial" w:hAnsi="Arial" w:cs="Arial"/>
                <w:sz w:val="20"/>
                <w:szCs w:val="20"/>
              </w:rPr>
            </w:pPr>
            <w:r w:rsidRPr="00237F9E">
              <w:rPr>
                <w:rFonts w:ascii="Arial" w:hAnsi="Arial" w:cs="Arial"/>
                <w:sz w:val="20"/>
                <w:szCs w:val="20"/>
              </w:rPr>
              <w:t>Wurde ein Mitarbeiter nur aufgrund des Projekts im Umfang einer 75%-Stelle weiterbeschäftigt, so ist der Arbeitsumfang mit 0,75 VA zu erheben.</w:t>
            </w:r>
          </w:p>
          <w:p w14:paraId="222819FC" w14:textId="187D5525" w:rsidR="00293815" w:rsidRPr="00C42B4F" w:rsidRDefault="00237F9E" w:rsidP="00E51053">
            <w:pPr>
              <w:spacing w:line="276" w:lineRule="auto"/>
              <w:rPr>
                <w:rFonts w:ascii="Arial" w:hAnsi="Arial" w:cs="Arial"/>
                <w:sz w:val="20"/>
                <w:szCs w:val="20"/>
              </w:rPr>
            </w:pPr>
            <w:r w:rsidRPr="00237F9E">
              <w:rPr>
                <w:rFonts w:ascii="Arial" w:hAnsi="Arial" w:cs="Arial"/>
                <w:sz w:val="20"/>
                <w:szCs w:val="20"/>
              </w:rPr>
              <w:t xml:space="preserve">Im Unternehmen ist eine bereits angestellte Mitarbeiterin mit der fachlichen Unterstützung eines Verbundvorhabens neu beauftragt worden. Die Mitarbeiterin hat infolge des Projekts ihren Arbeitsumfang vertraglich nicht aufgestockt, sondern führte die Projektarbeit im Rahmen seiner regulären Stelle aus. Diese Mitarbeiterin ist nicht zu zählen.  </w:t>
            </w:r>
            <w:r w:rsidR="00293815" w:rsidRPr="00C42B4F">
              <w:rPr>
                <w:rFonts w:ascii="Arial" w:hAnsi="Arial" w:cs="Arial"/>
                <w:sz w:val="20"/>
                <w:szCs w:val="20"/>
              </w:rPr>
              <w:t xml:space="preserve"> </w:t>
            </w:r>
          </w:p>
          <w:p w14:paraId="7779AC9D" w14:textId="77777777" w:rsidR="00293815" w:rsidRPr="000419F1" w:rsidRDefault="00293815" w:rsidP="00284088">
            <w:pPr>
              <w:spacing w:line="276" w:lineRule="auto"/>
              <w:rPr>
                <w:rFonts w:ascii="Arial" w:hAnsi="Arial" w:cs="Arial"/>
                <w:i/>
                <w:sz w:val="20"/>
                <w:szCs w:val="20"/>
              </w:rPr>
            </w:pPr>
          </w:p>
        </w:tc>
      </w:tr>
      <w:tr w:rsidR="00293815" w:rsidRPr="009D3F7B" w14:paraId="5C4D7BBB" w14:textId="77777777" w:rsidTr="00C42B4F">
        <w:trPr>
          <w:trHeight w:val="445"/>
        </w:trPr>
        <w:tc>
          <w:tcPr>
            <w:tcW w:w="9467" w:type="dxa"/>
          </w:tcPr>
          <w:p w14:paraId="573A6900" w14:textId="691908CF" w:rsidR="00293815" w:rsidRPr="00C42B4F" w:rsidRDefault="00A3475F" w:rsidP="00284088">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00CD5329" w:rsidRPr="00C42B4F">
              <w:rPr>
                <w:rFonts w:ascii="Arial" w:hAnsi="Arial" w:cs="Arial"/>
                <w:b/>
                <w:i/>
                <w:color w:val="1F497D" w:themeColor="text2"/>
                <w:sz w:val="20"/>
                <w:szCs w:val="20"/>
              </w:rPr>
              <w:t xml:space="preserve">u 2. </w:t>
            </w:r>
            <w:r w:rsidR="009D7FFC" w:rsidRPr="009D7FFC">
              <w:rPr>
                <w:rFonts w:ascii="Arial" w:hAnsi="Arial" w:cs="Arial"/>
                <w:b/>
                <w:i/>
                <w:color w:val="1F497D" w:themeColor="text2"/>
                <w:sz w:val="20"/>
                <w:szCs w:val="20"/>
              </w:rPr>
              <w:t>Anzahl der nach Abschluss des Vorhabens neu geschaffenen und/oder im Projekt geschaffenen, fortbestehenden Arbeitsplätze (vollzeitä</w:t>
            </w:r>
            <w:r w:rsidR="009D7FFC">
              <w:rPr>
                <w:rFonts w:ascii="Arial" w:hAnsi="Arial" w:cs="Arial"/>
                <w:b/>
                <w:i/>
                <w:color w:val="1F497D" w:themeColor="text2"/>
                <w:sz w:val="20"/>
                <w:szCs w:val="20"/>
              </w:rPr>
              <w:t>quivalent</w:t>
            </w:r>
            <w:r w:rsidR="00E51053">
              <w:rPr>
                <w:rFonts w:ascii="Arial" w:hAnsi="Arial" w:cs="Arial"/>
                <w:b/>
                <w:i/>
                <w:color w:val="1F497D" w:themeColor="text2"/>
                <w:sz w:val="20"/>
                <w:szCs w:val="20"/>
              </w:rPr>
              <w:t>)</w:t>
            </w:r>
            <w:r w:rsidR="00CD5329" w:rsidRPr="00C42B4F">
              <w:rPr>
                <w:rFonts w:ascii="Arial" w:hAnsi="Arial" w:cs="Arial"/>
                <w:b/>
                <w:i/>
                <w:color w:val="1F497D" w:themeColor="text2"/>
                <w:sz w:val="20"/>
                <w:szCs w:val="20"/>
              </w:rPr>
              <w:t>, davon im FuE-Bereich:</w:t>
            </w:r>
          </w:p>
          <w:p w14:paraId="3C3010DF" w14:textId="0FE5CCEF" w:rsidR="00CD5329" w:rsidRPr="009F2251" w:rsidRDefault="00CD5329" w:rsidP="00284088">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04D860C2" wp14:editId="2450296A">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EF5941C" id="Abgerundete rechteckige Legende 21" o:spid="_x0000_s1026" type="#_x0000_t62" style="position:absolute;margin-left:-3.15pt;margin-top:-26.4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76DAFF23" w14:textId="77777777" w:rsidR="00293815" w:rsidRPr="00E4172F" w:rsidRDefault="00293815" w:rsidP="00284088">
            <w:pPr>
              <w:spacing w:line="276" w:lineRule="auto"/>
              <w:rPr>
                <w:rFonts w:ascii="Arial" w:hAnsi="Arial" w:cs="Arial"/>
                <w:b/>
                <w:sz w:val="20"/>
                <w:szCs w:val="20"/>
              </w:rPr>
            </w:pPr>
            <w:r w:rsidRPr="00E4172F">
              <w:rPr>
                <w:rFonts w:ascii="Arial" w:hAnsi="Arial" w:cs="Arial"/>
                <w:b/>
                <w:sz w:val="20"/>
                <w:szCs w:val="20"/>
              </w:rPr>
              <w:t xml:space="preserve">Definition: </w:t>
            </w:r>
          </w:p>
          <w:p w14:paraId="5239D0D9" w14:textId="426271D0" w:rsidR="00E51053" w:rsidRDefault="00E51053" w:rsidP="00E51053">
            <w:pPr>
              <w:spacing w:line="276" w:lineRule="auto"/>
              <w:rPr>
                <w:rFonts w:ascii="Arial" w:hAnsi="Arial" w:cs="Arial"/>
                <w:sz w:val="20"/>
                <w:szCs w:val="20"/>
              </w:rPr>
            </w:pPr>
            <w:r w:rsidRPr="00E51053">
              <w:rPr>
                <w:rFonts w:ascii="Arial" w:hAnsi="Arial" w:cs="Arial"/>
                <w:sz w:val="20"/>
                <w:szCs w:val="20"/>
              </w:rPr>
              <w:t>Beschäftigungsumfang von Personen bzw. Stellen, die infolge der erfolgreichen Projektdurchführung und nach Projektabschluss beim Zuwendungsempfänger neu geschaffen werden sollen. Es werden auch die Personen bzw. Stellen gezählt, die unter Indikator 1 erfasst worden sind, sofern sie nach Projektende fortbestehen sollen. Ist mit Projektabschluss absehbar, dass Stellen nur infolge des Projekts beim Zuwendungsempfänger erhalten bleiben, sind diese Beschäftigungsumfänge auch zu erfassen.</w:t>
            </w:r>
          </w:p>
          <w:p w14:paraId="24458FB8" w14:textId="77777777" w:rsidR="004E6C18" w:rsidRDefault="004E6C18" w:rsidP="00E51053">
            <w:pPr>
              <w:spacing w:line="276" w:lineRule="auto"/>
              <w:rPr>
                <w:rFonts w:ascii="Arial" w:hAnsi="Arial" w:cs="Arial"/>
                <w:sz w:val="20"/>
                <w:szCs w:val="20"/>
              </w:rPr>
            </w:pPr>
          </w:p>
          <w:p w14:paraId="6BF26E9C" w14:textId="63C2BC1A" w:rsidR="00293815" w:rsidRDefault="00E51053" w:rsidP="00E51053">
            <w:pPr>
              <w:spacing w:line="276" w:lineRule="auto"/>
              <w:rPr>
                <w:rFonts w:ascii="Arial" w:hAnsi="Arial" w:cs="Arial"/>
                <w:sz w:val="20"/>
                <w:szCs w:val="20"/>
              </w:rPr>
            </w:pPr>
            <w:r w:rsidRPr="00E51053">
              <w:rPr>
                <w:rFonts w:ascii="Arial" w:hAnsi="Arial" w:cs="Arial"/>
                <w:sz w:val="20"/>
                <w:szCs w:val="20"/>
              </w:rPr>
              <w:t>Stellen, deren Besetzung (Frau oder Mann) noch nicht bekannt ist, sind hälftig aufzuteilen.</w:t>
            </w:r>
          </w:p>
          <w:p w14:paraId="2433BEFA" w14:textId="77777777" w:rsidR="00E51053" w:rsidRDefault="00293815" w:rsidP="00284088">
            <w:pPr>
              <w:spacing w:line="276" w:lineRule="auto"/>
              <w:rPr>
                <w:rFonts w:ascii="Arial" w:hAnsi="Arial" w:cs="Arial"/>
                <w:b/>
                <w:sz w:val="20"/>
                <w:szCs w:val="20"/>
              </w:rPr>
            </w:pPr>
            <w:r w:rsidRPr="00D24501">
              <w:rPr>
                <w:rFonts w:ascii="Arial" w:hAnsi="Arial" w:cs="Arial"/>
                <w:b/>
                <w:sz w:val="20"/>
                <w:szCs w:val="20"/>
              </w:rPr>
              <w:lastRenderedPageBreak/>
              <w:t>Beispiele:</w:t>
            </w:r>
          </w:p>
          <w:p w14:paraId="4E8A3AB3" w14:textId="70323C22" w:rsidR="00293815" w:rsidRDefault="00E51053" w:rsidP="00284088">
            <w:pPr>
              <w:spacing w:line="276" w:lineRule="auto"/>
              <w:rPr>
                <w:rFonts w:ascii="Arial" w:hAnsi="Arial" w:cs="Arial"/>
                <w:sz w:val="20"/>
                <w:szCs w:val="20"/>
              </w:rPr>
            </w:pPr>
            <w:r w:rsidRPr="00E51053">
              <w:rPr>
                <w:rFonts w:ascii="Arial" w:hAnsi="Arial" w:cs="Arial"/>
                <w:sz w:val="20"/>
                <w:szCs w:val="20"/>
              </w:rPr>
              <w:t>Wissenschaftlicher Mitarbeiter, der für ein Folgeprojekt (= mit dem geförderten Projekt im Zusammenhang stehend) bei der Hochschule beschäftigt bleibt oder neu eingestellt werden soll. Ein Unternehmen setzt die Ergebnisse aus dem Projekt nach Projektende  um und stellt dafür eine neue Mitarbeiterin ein oder erhöht den Beschäftigungsumfang einer Mitarbeiterin. Erhält ein Unternehmen seine Produktion nur aufgrund des im Projektzeitraum entwickelten Produkts aufrecht, sind diese Beschäftigungsumfänge ebenfalls zu erfassen.</w:t>
            </w:r>
            <w:r w:rsidR="00293815">
              <w:rPr>
                <w:rFonts w:ascii="Arial" w:hAnsi="Arial" w:cs="Arial"/>
                <w:sz w:val="20"/>
                <w:szCs w:val="20"/>
              </w:rPr>
              <w:t>.</w:t>
            </w:r>
          </w:p>
          <w:p w14:paraId="27FAD1C0" w14:textId="77777777" w:rsidR="00293815" w:rsidRPr="009D3F7B" w:rsidRDefault="00293815" w:rsidP="00284088">
            <w:pPr>
              <w:spacing w:line="276" w:lineRule="auto"/>
              <w:rPr>
                <w:rFonts w:ascii="Arial" w:hAnsi="Arial" w:cs="Arial"/>
                <w:sz w:val="20"/>
                <w:szCs w:val="20"/>
              </w:rPr>
            </w:pPr>
          </w:p>
        </w:tc>
      </w:tr>
      <w:tr w:rsidR="00293815" w:rsidRPr="009D3F7B" w14:paraId="511CFA21" w14:textId="77777777" w:rsidTr="00C42B4F">
        <w:trPr>
          <w:trHeight w:val="401"/>
        </w:trPr>
        <w:tc>
          <w:tcPr>
            <w:tcW w:w="9467" w:type="dxa"/>
          </w:tcPr>
          <w:p w14:paraId="493C3DA4" w14:textId="22B04B42" w:rsidR="00BF3A0E" w:rsidRDefault="00BF3A0E" w:rsidP="00284088">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Z</w:t>
            </w:r>
            <w:r w:rsidR="009E5E64" w:rsidRPr="00C42B4F">
              <w:rPr>
                <w:rFonts w:ascii="Arial" w:hAnsi="Arial" w:cs="Arial"/>
                <w:b/>
                <w:i/>
                <w:color w:val="1F497D" w:themeColor="text2"/>
                <w:sz w:val="20"/>
                <w:szCs w:val="20"/>
              </w:rPr>
              <w:t xml:space="preserve">u </w:t>
            </w:r>
            <w:r w:rsidR="00293815" w:rsidRPr="00C42B4F">
              <w:rPr>
                <w:rFonts w:ascii="Arial" w:hAnsi="Arial" w:cs="Arial"/>
                <w:b/>
                <w:i/>
                <w:color w:val="1F497D" w:themeColor="text2"/>
                <w:sz w:val="20"/>
                <w:szCs w:val="20"/>
              </w:rPr>
              <w:t xml:space="preserve">3. Leistet das Vorhaben einen besonderen Beitrag zur Verbesserung der Erwerbschancen bzw. </w:t>
            </w:r>
            <w:r w:rsidR="00663FA4">
              <w:rPr>
                <w:rFonts w:ascii="Arial" w:hAnsi="Arial" w:cs="Arial"/>
                <w:b/>
                <w:i/>
                <w:color w:val="1F497D" w:themeColor="text2"/>
                <w:sz w:val="20"/>
                <w:szCs w:val="20"/>
              </w:rPr>
              <w:t>-</w:t>
            </w:r>
            <w:r w:rsidR="00293815" w:rsidRPr="00C42B4F">
              <w:rPr>
                <w:rFonts w:ascii="Arial" w:hAnsi="Arial" w:cs="Arial"/>
                <w:b/>
                <w:i/>
                <w:color w:val="1F497D" w:themeColor="text2"/>
                <w:sz w:val="20"/>
                <w:szCs w:val="20"/>
              </w:rPr>
              <w:t>situation für Frauen?</w:t>
            </w:r>
          </w:p>
          <w:p w14:paraId="01975FCA" w14:textId="77777777" w:rsidR="00BF3A0E" w:rsidRDefault="00BF3A0E" w:rsidP="00BF3A0E">
            <w:pPr>
              <w:spacing w:line="276" w:lineRule="auto"/>
              <w:rPr>
                <w:rFonts w:ascii="Arial" w:hAnsi="Arial" w:cs="Arial"/>
                <w:b/>
                <w:sz w:val="20"/>
                <w:szCs w:val="20"/>
              </w:rPr>
            </w:pPr>
          </w:p>
          <w:p w14:paraId="47E974ED" w14:textId="27159239" w:rsidR="00293815" w:rsidRPr="00BF3A0E" w:rsidRDefault="00CD5329" w:rsidP="00BF3A0E">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5B594101" wp14:editId="1A06539C">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7D1B172" id="Abgerundete rechteckige Legende 21" o:spid="_x0000_s1026" type="#_x0000_t62" style="position:absolute;margin-left:-2.85pt;margin-top:-3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00293815" w:rsidRPr="005C3005">
              <w:rPr>
                <w:rFonts w:ascii="Arial" w:hAnsi="Arial" w:cs="Arial"/>
                <w:b/>
                <w:sz w:val="20"/>
                <w:szCs w:val="20"/>
              </w:rPr>
              <w:t>Definition:</w:t>
            </w:r>
          </w:p>
          <w:p w14:paraId="62378D06" w14:textId="4D8E09D1" w:rsidR="00293815" w:rsidRDefault="00293815" w:rsidP="00284088">
            <w:pPr>
              <w:spacing w:line="276" w:lineRule="auto"/>
              <w:rPr>
                <w:rFonts w:ascii="Arial" w:hAnsi="Arial" w:cs="Arial"/>
                <w:sz w:val="20"/>
                <w:szCs w:val="20"/>
              </w:rPr>
            </w:pPr>
            <w:r>
              <w:rPr>
                <w:rFonts w:ascii="Arial" w:hAnsi="Arial" w:cs="Arial"/>
                <w:sz w:val="20"/>
                <w:szCs w:val="20"/>
              </w:rPr>
              <w:t>Ein besonderer Beitrag liegt dann vor, wenn sich durch das Projekt der Beschäftigungsumfang von Frauen in den Bereichen erhöht hat, in denen Frauen bislang  unterrepräsentiert sind, z.B. in i</w:t>
            </w:r>
            <w:r w:rsidRPr="00E86AE0">
              <w:rPr>
                <w:rFonts w:ascii="Arial" w:hAnsi="Arial" w:cs="Arial"/>
                <w:sz w:val="20"/>
                <w:szCs w:val="20"/>
              </w:rPr>
              <w:t>ngenieur- und naturwissenschaftlichen Fachbereichen der Hochschule</w:t>
            </w:r>
            <w:r>
              <w:rPr>
                <w:rFonts w:ascii="Arial" w:hAnsi="Arial" w:cs="Arial"/>
                <w:sz w:val="20"/>
                <w:szCs w:val="20"/>
              </w:rPr>
              <w:t xml:space="preserve">. Ein besonderer Beitrag ist auch dann gegeben, </w:t>
            </w:r>
            <w:r w:rsidRPr="00B41F12">
              <w:rPr>
                <w:rFonts w:ascii="Arial" w:hAnsi="Arial" w:cs="Arial"/>
                <w:sz w:val="20"/>
                <w:szCs w:val="20"/>
              </w:rPr>
              <w:t xml:space="preserve">wenn das Vorhaben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sidR="00BF3A0E">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p>
          <w:p w14:paraId="082A12B9" w14:textId="77777777" w:rsidR="00293815" w:rsidRPr="00660EDC" w:rsidRDefault="00293815" w:rsidP="00284088">
            <w:pPr>
              <w:spacing w:line="276" w:lineRule="auto"/>
              <w:rPr>
                <w:rFonts w:ascii="Arial" w:hAnsi="Arial" w:cs="Arial"/>
                <w:sz w:val="20"/>
                <w:szCs w:val="20"/>
              </w:rPr>
            </w:pPr>
          </w:p>
        </w:tc>
      </w:tr>
      <w:tr w:rsidR="00293815" w:rsidRPr="003A79FB" w14:paraId="00FE6E00" w14:textId="77777777" w:rsidTr="00C42B4F">
        <w:trPr>
          <w:trHeight w:val="801"/>
        </w:trPr>
        <w:tc>
          <w:tcPr>
            <w:tcW w:w="9467" w:type="dxa"/>
          </w:tcPr>
          <w:p w14:paraId="5FB4A34C" w14:textId="514DEA9B" w:rsidR="00293815" w:rsidRPr="00C42B4F" w:rsidRDefault="00BF3A0E" w:rsidP="00284088">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w:t>
            </w:r>
            <w:r w:rsidR="009E5E64" w:rsidRPr="00C42B4F">
              <w:rPr>
                <w:rFonts w:ascii="Arial" w:hAnsi="Arial" w:cs="Arial"/>
                <w:b/>
                <w:i/>
                <w:color w:val="1F497D" w:themeColor="text2"/>
                <w:sz w:val="20"/>
                <w:szCs w:val="20"/>
              </w:rPr>
              <w:t xml:space="preserve">u </w:t>
            </w:r>
            <w:r w:rsidR="00293815" w:rsidRPr="00C42B4F">
              <w:rPr>
                <w:rFonts w:ascii="Arial" w:hAnsi="Arial" w:cs="Arial"/>
                <w:b/>
                <w:i/>
                <w:color w:val="1F497D" w:themeColor="text2"/>
                <w:sz w:val="20"/>
                <w:szCs w:val="20"/>
              </w:rPr>
              <w:t>4. Leistet das Vorhaben einen Beitrag zur Entwicklung oder Anwendung von Produkten, Dienstleistungen oder Verfahren mit höherer Ressourcen- oder Energieeffizienz bzw. von solchen, die auf erneuerbaren Energien basieren:</w:t>
            </w:r>
          </w:p>
          <w:p w14:paraId="27427C03" w14:textId="352E26A2" w:rsidR="00BF3A0E" w:rsidRDefault="00BF3A0E" w:rsidP="00284088">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1" locked="0" layoutInCell="1" allowOverlap="1" wp14:anchorId="3B27EC16" wp14:editId="5CFFDD9A">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5125D98" id="Abgerundete rechteckige Legende 21" o:spid="_x0000_s1026" type="#_x0000_t62" style="position:absolute;margin-left:-2.75pt;margin-top:-37.6pt;width:23.1pt;height:16pt;z-index:-25165107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A6A2E59" w14:textId="60838C26" w:rsidR="00293815" w:rsidRPr="003A79FB" w:rsidRDefault="00293815" w:rsidP="00284088">
            <w:pPr>
              <w:spacing w:line="276" w:lineRule="auto"/>
              <w:rPr>
                <w:rFonts w:ascii="Arial" w:hAnsi="Arial" w:cs="Arial"/>
                <w:b/>
                <w:sz w:val="20"/>
                <w:szCs w:val="20"/>
              </w:rPr>
            </w:pPr>
            <w:r w:rsidRPr="003A79FB">
              <w:rPr>
                <w:rFonts w:ascii="Arial" w:hAnsi="Arial" w:cs="Arial"/>
                <w:b/>
                <w:sz w:val="20"/>
                <w:szCs w:val="20"/>
              </w:rPr>
              <w:t>Definition:</w:t>
            </w:r>
          </w:p>
          <w:p w14:paraId="4680CF8B" w14:textId="77777777" w:rsidR="00293815" w:rsidRPr="003A79FB" w:rsidRDefault="00293815" w:rsidP="00284088">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Kriterien </w:t>
            </w:r>
            <w:r>
              <w:rPr>
                <w:rFonts w:ascii="Arial" w:hAnsi="Arial" w:cs="Arial"/>
                <w:sz w:val="20"/>
                <w:szCs w:val="20"/>
              </w:rPr>
              <w:t>als Haupt- oder Nebeneffekt adressieren.</w:t>
            </w:r>
          </w:p>
          <w:p w14:paraId="56A6DEB6" w14:textId="77777777" w:rsidR="00293815" w:rsidRPr="003A79FB" w:rsidRDefault="00293815" w:rsidP="00284088">
            <w:pPr>
              <w:spacing w:line="276" w:lineRule="auto"/>
              <w:rPr>
                <w:rFonts w:ascii="Arial" w:hAnsi="Arial" w:cs="Arial"/>
                <w:sz w:val="20"/>
                <w:szCs w:val="20"/>
              </w:rPr>
            </w:pPr>
          </w:p>
          <w:p w14:paraId="5ABAD670" w14:textId="77777777" w:rsidR="00293815" w:rsidRPr="003A79FB" w:rsidRDefault="00293815" w:rsidP="00284088">
            <w:pPr>
              <w:spacing w:line="276" w:lineRule="auto"/>
              <w:rPr>
                <w:rFonts w:ascii="Arial" w:hAnsi="Arial" w:cs="Arial"/>
                <w:b/>
                <w:sz w:val="20"/>
                <w:szCs w:val="20"/>
              </w:rPr>
            </w:pPr>
            <w:r w:rsidRPr="003A79FB">
              <w:rPr>
                <w:rFonts w:ascii="Arial" w:hAnsi="Arial" w:cs="Arial"/>
                <w:b/>
                <w:sz w:val="20"/>
                <w:szCs w:val="20"/>
              </w:rPr>
              <w:t>Beispiel:</w:t>
            </w:r>
          </w:p>
          <w:p w14:paraId="4CC17D39" w14:textId="77777777" w:rsidR="00293815" w:rsidRDefault="00293815" w:rsidP="00284088">
            <w:pPr>
              <w:spacing w:line="276" w:lineRule="auto"/>
              <w:rPr>
                <w:rFonts w:ascii="Arial" w:hAnsi="Arial" w:cs="Arial"/>
                <w:sz w:val="20"/>
                <w:szCs w:val="20"/>
              </w:rPr>
            </w:pPr>
            <w:r w:rsidRPr="006B2A79">
              <w:rPr>
                <w:rFonts w:ascii="Arial" w:hAnsi="Arial" w:cs="Arial"/>
                <w:sz w:val="20"/>
                <w:szCs w:val="20"/>
              </w:rPr>
              <w:t>Innovationsvorhaben aus dem Leitmarktwettbewerb Energie- und Umweltwirtschaft zeichnen sich per se durch einen solchen Beitrag aus</w:t>
            </w:r>
            <w:r w:rsidRPr="00073FDE">
              <w:rPr>
                <w:rFonts w:ascii="Arial" w:hAnsi="Arial" w:cs="Arial"/>
                <w:sz w:val="20"/>
                <w:szCs w:val="20"/>
              </w:rPr>
              <w:t xml:space="preserve">. Neue telemedizinische Dienstleistungen, die das individuelle Mobilitätsaufkommen von Patienten reduzieren, können auch als Beitrag gewertet werden, selbst wenn ein wesentliches Projektziel die Sicherstellung der Gesundheitsversorgung im ländlichen Raum ist. </w:t>
            </w:r>
            <w:r>
              <w:rPr>
                <w:rFonts w:ascii="Arial" w:hAnsi="Arial" w:cs="Arial"/>
                <w:sz w:val="20"/>
                <w:szCs w:val="20"/>
              </w:rPr>
              <w:t xml:space="preserve">Hingegen sind Projekte, die alleine die Einhaltung von Umweltstandards erfüllen </w:t>
            </w:r>
            <w:r w:rsidRPr="00073FDE">
              <w:rPr>
                <w:rFonts w:ascii="Arial" w:hAnsi="Arial" w:cs="Arial"/>
                <w:sz w:val="20"/>
                <w:szCs w:val="20"/>
              </w:rPr>
              <w:t>oder ein papierloses Büro führen, nicht als Beitrag zu werten.</w:t>
            </w:r>
          </w:p>
          <w:p w14:paraId="35EDDB2F" w14:textId="77777777" w:rsidR="00293815" w:rsidRPr="003A79FB" w:rsidRDefault="00293815" w:rsidP="00284088">
            <w:pPr>
              <w:spacing w:line="276" w:lineRule="auto"/>
              <w:rPr>
                <w:rFonts w:ascii="Arial" w:hAnsi="Arial" w:cs="Arial"/>
                <w:sz w:val="20"/>
                <w:szCs w:val="20"/>
              </w:rPr>
            </w:pPr>
          </w:p>
        </w:tc>
      </w:tr>
      <w:tr w:rsidR="00293815" w:rsidRPr="009D3F7B" w14:paraId="297DD590" w14:textId="77777777" w:rsidTr="00C42B4F">
        <w:trPr>
          <w:trHeight w:val="401"/>
        </w:trPr>
        <w:tc>
          <w:tcPr>
            <w:tcW w:w="9467" w:type="dxa"/>
          </w:tcPr>
          <w:p w14:paraId="3BCE93E6" w14:textId="48CFC0A9" w:rsidR="00293815" w:rsidRPr="00C42B4F" w:rsidRDefault="00BF3A0E" w:rsidP="00284088">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70AE774A" wp14:editId="20002FBE">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FEDFFF4" id="Abgerundete rechteckige Legende 21" o:spid="_x0000_s1026" type="#_x0000_t62" style="position:absolute;margin-left:-3.05pt;margin-top:1.9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sidR="00D03059">
              <w:rPr>
                <w:rFonts w:ascii="Arial" w:hAnsi="Arial" w:cs="Arial"/>
                <w:b/>
                <w:i/>
                <w:color w:val="1F497D" w:themeColor="text2"/>
                <w:sz w:val="20"/>
                <w:szCs w:val="20"/>
              </w:rPr>
              <w:t>Z</w:t>
            </w:r>
            <w:r w:rsidR="009E5E64" w:rsidRPr="00C42B4F">
              <w:rPr>
                <w:rFonts w:ascii="Arial" w:hAnsi="Arial" w:cs="Arial"/>
                <w:b/>
                <w:i/>
                <w:color w:val="1F497D" w:themeColor="text2"/>
                <w:sz w:val="20"/>
                <w:szCs w:val="20"/>
              </w:rPr>
              <w:t xml:space="preserve">u </w:t>
            </w:r>
            <w:r w:rsidR="00293815" w:rsidRPr="00C42B4F">
              <w:rPr>
                <w:rFonts w:ascii="Arial" w:hAnsi="Arial" w:cs="Arial"/>
                <w:b/>
                <w:i/>
                <w:color w:val="1F497D" w:themeColor="text2"/>
                <w:sz w:val="20"/>
                <w:szCs w:val="20"/>
              </w:rPr>
              <w:t>5. Leistet das Vorhaben einen besonderen Beitrag zur Nichtdiskriminierung?</w:t>
            </w:r>
          </w:p>
          <w:p w14:paraId="7F0CA43C" w14:textId="77777777" w:rsidR="00293815" w:rsidRDefault="00293815" w:rsidP="00284088">
            <w:pPr>
              <w:spacing w:line="276" w:lineRule="auto"/>
              <w:rPr>
                <w:rFonts w:ascii="Arial" w:hAnsi="Arial" w:cs="Arial"/>
                <w:sz w:val="20"/>
                <w:szCs w:val="20"/>
              </w:rPr>
            </w:pPr>
          </w:p>
          <w:p w14:paraId="545C6F31" w14:textId="77777777" w:rsidR="00BF3A0E" w:rsidRDefault="00BF3A0E" w:rsidP="00284088">
            <w:pPr>
              <w:spacing w:line="276" w:lineRule="auto"/>
              <w:rPr>
                <w:rFonts w:ascii="Arial" w:hAnsi="Arial" w:cs="Arial"/>
                <w:sz w:val="20"/>
                <w:szCs w:val="20"/>
              </w:rPr>
            </w:pPr>
          </w:p>
          <w:p w14:paraId="23059A9E" w14:textId="77777777" w:rsidR="00293815" w:rsidRPr="00E4172F" w:rsidRDefault="00293815" w:rsidP="00284088">
            <w:pPr>
              <w:spacing w:line="276" w:lineRule="auto"/>
              <w:rPr>
                <w:rFonts w:ascii="Arial" w:hAnsi="Arial" w:cs="Arial"/>
                <w:b/>
                <w:sz w:val="20"/>
                <w:szCs w:val="20"/>
              </w:rPr>
            </w:pPr>
            <w:r w:rsidRPr="00E4172F">
              <w:rPr>
                <w:rFonts w:ascii="Arial" w:hAnsi="Arial" w:cs="Arial"/>
                <w:b/>
                <w:sz w:val="20"/>
                <w:szCs w:val="20"/>
              </w:rPr>
              <w:t xml:space="preserve">Definition: </w:t>
            </w:r>
          </w:p>
          <w:p w14:paraId="29096CCD" w14:textId="4709737A" w:rsidR="00293815" w:rsidRDefault="00293815" w:rsidP="00284088">
            <w:pPr>
              <w:spacing w:line="276" w:lineRule="auto"/>
              <w:rPr>
                <w:rFonts w:ascii="Arial" w:hAnsi="Arial" w:cs="Arial"/>
                <w:sz w:val="20"/>
                <w:szCs w:val="20"/>
              </w:rPr>
            </w:pPr>
            <w:r>
              <w:rPr>
                <w:rFonts w:ascii="Arial" w:hAnsi="Arial" w:cs="Arial"/>
                <w:sz w:val="20"/>
                <w:szCs w:val="20"/>
              </w:rPr>
              <w:t xml:space="preserve">Ein besonderer Beitrag liegt dann vor, wenn ein </w:t>
            </w:r>
            <w:r w:rsidRPr="00635C60">
              <w:rPr>
                <w:rFonts w:ascii="Arial" w:hAnsi="Arial" w:cs="Arial"/>
                <w:sz w:val="20"/>
                <w:szCs w:val="20"/>
              </w:rPr>
              <w:t>Produkt bzw. Verfahren</w:t>
            </w:r>
            <w:r>
              <w:rPr>
                <w:rFonts w:ascii="Arial" w:hAnsi="Arial" w:cs="Arial"/>
                <w:sz w:val="20"/>
                <w:szCs w:val="20"/>
              </w:rPr>
              <w:t xml:space="preserve"> </w:t>
            </w:r>
            <w:r w:rsidRPr="00073FDE">
              <w:rPr>
                <w:rFonts w:ascii="Arial" w:hAnsi="Arial" w:cs="Arial"/>
                <w:sz w:val="20"/>
                <w:szCs w:val="20"/>
              </w:rPr>
              <w:t>konzipiert, entwickelt oder erprob</w:t>
            </w:r>
            <w:r w:rsidRPr="00635C60">
              <w:rPr>
                <w:rFonts w:ascii="Arial" w:hAnsi="Arial" w:cs="Arial"/>
                <w:sz w:val="20"/>
                <w:szCs w:val="20"/>
              </w:rPr>
              <w:t xml:space="preserve">t </w:t>
            </w:r>
            <w:r>
              <w:rPr>
                <w:rFonts w:ascii="Arial" w:hAnsi="Arial" w:cs="Arial"/>
                <w:sz w:val="20"/>
                <w:szCs w:val="20"/>
              </w:rPr>
              <w:t>werden soll</w:t>
            </w:r>
            <w:r w:rsidRPr="00635C60">
              <w:rPr>
                <w:rFonts w:ascii="Arial" w:hAnsi="Arial" w:cs="Arial"/>
                <w:sz w:val="20"/>
                <w:szCs w:val="20"/>
              </w:rPr>
              <w:t xml:space="preserve">, </w:t>
            </w:r>
            <w:r>
              <w:rPr>
                <w:rFonts w:ascii="Arial" w:hAnsi="Arial" w:cs="Arial"/>
                <w:sz w:val="20"/>
                <w:szCs w:val="20"/>
              </w:rPr>
              <w:t xml:space="preserve">das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Pr>
                <w:rFonts w:ascii="Arial" w:hAnsi="Arial" w:cs="Arial"/>
                <w:sz w:val="20"/>
                <w:szCs w:val="20"/>
              </w:rPr>
              <w:t>entgegen wirkt. Es reicht nicht aus, dass sich</w:t>
            </w:r>
            <w:r w:rsidR="00942D18">
              <w:rPr>
                <w:rFonts w:ascii="Arial" w:hAnsi="Arial" w:cs="Arial"/>
                <w:sz w:val="20"/>
                <w:szCs w:val="20"/>
              </w:rPr>
              <w:t xml:space="preserve"> der</w:t>
            </w:r>
            <w:r>
              <w:rPr>
                <w:rFonts w:ascii="Arial" w:hAnsi="Arial" w:cs="Arial"/>
                <w:sz w:val="20"/>
                <w:szCs w:val="20"/>
              </w:rPr>
              <w:t xml:space="preserve"> Zuwendungsempfänger z.B. zu besonderen Maßstäben der Diskriminierungsfreiheit verpflichtet hat.</w:t>
            </w:r>
          </w:p>
          <w:p w14:paraId="699FC04C" w14:textId="77777777" w:rsidR="00293815" w:rsidRDefault="00293815" w:rsidP="00284088">
            <w:pPr>
              <w:spacing w:line="276" w:lineRule="auto"/>
              <w:rPr>
                <w:rFonts w:ascii="Arial" w:hAnsi="Arial" w:cs="Arial"/>
                <w:b/>
                <w:sz w:val="20"/>
                <w:szCs w:val="20"/>
              </w:rPr>
            </w:pPr>
          </w:p>
          <w:p w14:paraId="30A11CEB" w14:textId="77777777" w:rsidR="00293815" w:rsidRPr="00BF3A0E" w:rsidRDefault="00293815" w:rsidP="00C42B4F">
            <w:pPr>
              <w:rPr>
                <w:b/>
              </w:rPr>
            </w:pPr>
            <w:r w:rsidRPr="00BF3A0E">
              <w:rPr>
                <w:b/>
              </w:rPr>
              <w:t xml:space="preserve">Beispiele: </w:t>
            </w:r>
          </w:p>
          <w:p w14:paraId="2FDF4022" w14:textId="77777777" w:rsidR="00293815" w:rsidRDefault="00293815" w:rsidP="00BF3A0E">
            <w:pPr>
              <w:pStyle w:val="Listenabsatz"/>
              <w:numPr>
                <w:ilvl w:val="0"/>
                <w:numId w:val="8"/>
              </w:numPr>
            </w:pPr>
            <w:r w:rsidRPr="0072508F">
              <w:t>Prothesen, die die Mobilität von Behinderten erhöhen</w:t>
            </w:r>
          </w:p>
          <w:p w14:paraId="22AC2D3F" w14:textId="299713E4" w:rsidR="00293815" w:rsidRDefault="00293815" w:rsidP="00BF3A0E">
            <w:pPr>
              <w:pStyle w:val="Listenabsatz"/>
              <w:numPr>
                <w:ilvl w:val="0"/>
                <w:numId w:val="8"/>
              </w:numPr>
            </w:pPr>
            <w:r w:rsidRPr="0072508F">
              <w:t>Spracherkennungssoftwa</w:t>
            </w:r>
            <w:r w:rsidR="00C42B4F">
              <w:t xml:space="preserve">re, die auf jegliche Stimmlagen </w:t>
            </w:r>
            <w:r w:rsidRPr="0072508F">
              <w:t>sensibilisiert ist.</w:t>
            </w:r>
          </w:p>
          <w:p w14:paraId="42509C02" w14:textId="0467A27D" w:rsidR="00BF3A0E" w:rsidRPr="0072508F" w:rsidRDefault="00293815" w:rsidP="00E337BE">
            <w:pPr>
              <w:pStyle w:val="Listenabsatz"/>
              <w:numPr>
                <w:ilvl w:val="0"/>
                <w:numId w:val="8"/>
              </w:numPr>
            </w:pPr>
            <w:r w:rsidRPr="0072508F">
              <w:t xml:space="preserve">Verfahren und Produkte zur Identifikation und Therapie von medizinischen Befunden, die einem Geschlecht primär zugeordnet sind </w:t>
            </w:r>
            <w:r>
              <w:t xml:space="preserve">und für das andere Geschlecht neu entwickelt </w:t>
            </w:r>
            <w:r>
              <w:lastRenderedPageBreak/>
              <w:t>werden, wie die Verfahrensentwicklung zur Osteoporose-Diagnostik bei Männern</w:t>
            </w:r>
            <w:r w:rsidRPr="0072508F">
              <w:t xml:space="preserve">. </w:t>
            </w:r>
          </w:p>
        </w:tc>
      </w:tr>
      <w:tr w:rsidR="00293815" w:rsidRPr="009D3F7B" w14:paraId="702D9A62" w14:textId="77777777" w:rsidTr="00C42B4F">
        <w:trPr>
          <w:trHeight w:val="3593"/>
        </w:trPr>
        <w:tc>
          <w:tcPr>
            <w:tcW w:w="9467" w:type="dxa"/>
          </w:tcPr>
          <w:p w14:paraId="5B76D12C" w14:textId="49327898" w:rsidR="00293815" w:rsidRPr="00C42B4F" w:rsidRDefault="00D03059" w:rsidP="00284088">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009E5E64" w:rsidRPr="00C42B4F">
              <w:rPr>
                <w:rFonts w:ascii="Arial" w:hAnsi="Arial" w:cs="Arial"/>
                <w:b/>
                <w:i/>
                <w:color w:val="1F497D" w:themeColor="text2"/>
                <w:sz w:val="20"/>
                <w:szCs w:val="20"/>
              </w:rPr>
              <w:t xml:space="preserve">u </w:t>
            </w:r>
            <w:r w:rsidR="00293815" w:rsidRPr="00C42B4F">
              <w:rPr>
                <w:rFonts w:ascii="Arial" w:hAnsi="Arial" w:cs="Arial"/>
                <w:b/>
                <w:i/>
                <w:color w:val="1F497D" w:themeColor="text2"/>
                <w:sz w:val="20"/>
                <w:szCs w:val="20"/>
              </w:rPr>
              <w:t xml:space="preserve">6. </w:t>
            </w:r>
            <w:r w:rsidR="00710A42" w:rsidRPr="00710A42">
              <w:rPr>
                <w:rFonts w:ascii="Arial" w:hAnsi="Arial" w:cs="Arial"/>
                <w:b/>
                <w:i/>
                <w:color w:val="1F497D" w:themeColor="text2"/>
                <w:sz w:val="20"/>
                <w:szCs w:val="20"/>
              </w:rPr>
              <w:t>Anzahl der im Projekt neu entwickelten Produkte und/oder Dienstleistungen</w:t>
            </w:r>
            <w:r w:rsidR="00710A42">
              <w:rPr>
                <w:rFonts w:ascii="Arial" w:hAnsi="Arial" w:cs="Arial"/>
                <w:b/>
                <w:i/>
                <w:color w:val="1F497D" w:themeColor="text2"/>
                <w:sz w:val="20"/>
                <w:szCs w:val="20"/>
              </w:rPr>
              <w:t>:</w:t>
            </w:r>
            <w:r w:rsidR="00293815" w:rsidRPr="00C42B4F">
              <w:rPr>
                <w:rFonts w:ascii="Arial" w:hAnsi="Arial" w:cs="Arial"/>
                <w:b/>
                <w:i/>
                <w:color w:val="1F497D" w:themeColor="text2"/>
                <w:sz w:val="20"/>
                <w:szCs w:val="20"/>
              </w:rPr>
              <w:t xml:space="preserve">  </w:t>
            </w:r>
          </w:p>
          <w:p w14:paraId="78437958" w14:textId="3B02E0DC" w:rsidR="00293815" w:rsidRDefault="00C42B4F" w:rsidP="00284088">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9504" behindDoc="1" locked="0" layoutInCell="1" allowOverlap="1" wp14:anchorId="25D14C7F" wp14:editId="3542B3EA">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514063D" id="Abgerundete rechteckige Legende 21" o:spid="_x0000_s1026" type="#_x0000_t62" style="position:absolute;margin-left:-3.95pt;margin-top:-26.25pt;width:23.1pt;height:16pt;z-index:-25164697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3C22FAE" w14:textId="77777777" w:rsidR="00710A42" w:rsidRDefault="00710A42" w:rsidP="00284088">
            <w:pPr>
              <w:spacing w:line="276" w:lineRule="auto"/>
              <w:rPr>
                <w:rFonts w:ascii="Arial" w:hAnsi="Arial" w:cs="Arial"/>
                <w:b/>
                <w:sz w:val="20"/>
                <w:szCs w:val="20"/>
              </w:rPr>
            </w:pPr>
          </w:p>
          <w:p w14:paraId="4F93288B" w14:textId="44BA52AF" w:rsidR="00293815" w:rsidRPr="002D56F8" w:rsidRDefault="00293815" w:rsidP="00284088">
            <w:pPr>
              <w:spacing w:line="276" w:lineRule="auto"/>
              <w:rPr>
                <w:rFonts w:ascii="Arial" w:hAnsi="Arial" w:cs="Arial"/>
                <w:b/>
                <w:sz w:val="20"/>
                <w:szCs w:val="20"/>
              </w:rPr>
            </w:pPr>
            <w:r w:rsidRPr="002D56F8">
              <w:rPr>
                <w:rFonts w:ascii="Arial" w:hAnsi="Arial" w:cs="Arial"/>
                <w:b/>
                <w:sz w:val="20"/>
                <w:szCs w:val="20"/>
              </w:rPr>
              <w:t>Definition:</w:t>
            </w:r>
          </w:p>
          <w:p w14:paraId="5B8734D6" w14:textId="77777777" w:rsidR="00293815" w:rsidRDefault="00293815" w:rsidP="00284088">
            <w:pPr>
              <w:spacing w:line="276" w:lineRule="auto"/>
              <w:rPr>
                <w:rFonts w:ascii="Arial" w:hAnsi="Arial" w:cs="Arial"/>
                <w:sz w:val="20"/>
                <w:szCs w:val="20"/>
              </w:rPr>
            </w:pPr>
            <w:r>
              <w:rPr>
                <w:rFonts w:ascii="Arial" w:hAnsi="Arial" w:cs="Arial"/>
                <w:sz w:val="20"/>
                <w:szCs w:val="20"/>
              </w:rPr>
              <w:t>Zu erfassen ist die Anzahl des mit der Projektdurchführung zu entwickelnden Endprodukts bzw. Dienstleistungsangebots bzw. Verfahrens. Diese Anzahl muss für jedes geförderte Innovationsvorhaben individuell und fachlich begründbar bestimmt werden. So können nicht nur ein gefertigtes Endprodukt sondern auc</w:t>
            </w:r>
            <w:r w:rsidRPr="00B927D2">
              <w:rPr>
                <w:rFonts w:ascii="Arial" w:hAnsi="Arial" w:cs="Arial"/>
                <w:sz w:val="20"/>
                <w:szCs w:val="20"/>
              </w:rPr>
              <w:t xml:space="preserve">h Produktvarianten oder </w:t>
            </w:r>
            <w:r>
              <w:rPr>
                <w:rFonts w:ascii="Arial" w:hAnsi="Arial" w:cs="Arial"/>
                <w:sz w:val="20"/>
                <w:szCs w:val="20"/>
              </w:rPr>
              <w:t xml:space="preserve">am Markt vertriebene </w:t>
            </w:r>
            <w:r w:rsidRPr="00B927D2">
              <w:rPr>
                <w:rFonts w:ascii="Arial" w:hAnsi="Arial" w:cs="Arial"/>
                <w:sz w:val="20"/>
                <w:szCs w:val="20"/>
              </w:rPr>
              <w:t>Einzelkomponenten als eigene Innovationen erfasst werden.</w:t>
            </w:r>
            <w:r>
              <w:rPr>
                <w:rFonts w:ascii="Arial" w:hAnsi="Arial" w:cs="Arial"/>
                <w:sz w:val="20"/>
                <w:szCs w:val="20"/>
              </w:rPr>
              <w:t xml:space="preserve"> </w:t>
            </w:r>
          </w:p>
          <w:p w14:paraId="6D02D580" w14:textId="77777777" w:rsidR="00293815" w:rsidRDefault="00293815" w:rsidP="00284088">
            <w:pPr>
              <w:spacing w:line="276" w:lineRule="auto"/>
              <w:rPr>
                <w:rFonts w:ascii="Arial" w:hAnsi="Arial" w:cs="Arial"/>
                <w:sz w:val="20"/>
                <w:szCs w:val="20"/>
              </w:rPr>
            </w:pPr>
          </w:p>
          <w:p w14:paraId="20C56E96" w14:textId="77777777" w:rsidR="00293815" w:rsidRPr="002E319A" w:rsidRDefault="00293815" w:rsidP="00284088">
            <w:pPr>
              <w:spacing w:line="276" w:lineRule="auto"/>
              <w:rPr>
                <w:rFonts w:ascii="Arial" w:hAnsi="Arial" w:cs="Arial"/>
                <w:b/>
                <w:sz w:val="20"/>
                <w:szCs w:val="20"/>
              </w:rPr>
            </w:pPr>
            <w:r w:rsidRPr="002E319A">
              <w:rPr>
                <w:rFonts w:ascii="Arial" w:hAnsi="Arial" w:cs="Arial"/>
                <w:b/>
                <w:sz w:val="20"/>
                <w:szCs w:val="20"/>
              </w:rPr>
              <w:t xml:space="preserve">Beispiel: </w:t>
            </w:r>
          </w:p>
          <w:p w14:paraId="5130374C" w14:textId="68BC2F9A" w:rsidR="00293815" w:rsidRDefault="00293815" w:rsidP="00284088">
            <w:pPr>
              <w:spacing w:line="276" w:lineRule="auto"/>
              <w:rPr>
                <w:rFonts w:ascii="Arial" w:hAnsi="Arial" w:cs="Arial"/>
                <w:sz w:val="20"/>
                <w:szCs w:val="20"/>
              </w:rPr>
            </w:pPr>
            <w:r w:rsidRPr="00755E63">
              <w:rPr>
                <w:rFonts w:ascii="Arial" w:hAnsi="Arial" w:cs="Arial"/>
                <w:sz w:val="20"/>
                <w:szCs w:val="20"/>
              </w:rPr>
              <w:t>In einem Kooperationsprojekt w</w:t>
            </w:r>
            <w:r w:rsidR="00710A42">
              <w:rPr>
                <w:rFonts w:ascii="Arial" w:hAnsi="Arial" w:cs="Arial"/>
                <w:sz w:val="20"/>
                <w:szCs w:val="20"/>
              </w:rPr>
              <w:t>urde</w:t>
            </w:r>
            <w:r w:rsidRPr="00755E63">
              <w:rPr>
                <w:rFonts w:ascii="Arial" w:hAnsi="Arial" w:cs="Arial"/>
                <w:sz w:val="20"/>
                <w:szCs w:val="20"/>
              </w:rPr>
              <w:t xml:space="preserve"> eine neue Fertigungsanlage entwickelt. Neben dem eigentlichen Anlagenentwickler </w:t>
            </w:r>
            <w:r w:rsidR="00710A42">
              <w:rPr>
                <w:rFonts w:ascii="Arial" w:hAnsi="Arial" w:cs="Arial"/>
                <w:sz w:val="20"/>
                <w:szCs w:val="20"/>
              </w:rPr>
              <w:t>haben</w:t>
            </w:r>
            <w:r w:rsidRPr="00755E63">
              <w:rPr>
                <w:rFonts w:ascii="Arial" w:hAnsi="Arial" w:cs="Arial"/>
                <w:sz w:val="20"/>
                <w:szCs w:val="20"/>
              </w:rPr>
              <w:t xml:space="preserve"> in dem Projekt auch Kooperationspartner mit</w:t>
            </w:r>
            <w:r w:rsidR="00710A42">
              <w:rPr>
                <w:rFonts w:ascii="Arial" w:hAnsi="Arial" w:cs="Arial"/>
                <w:sz w:val="20"/>
                <w:szCs w:val="20"/>
              </w:rPr>
              <w:t>gearbeitet</w:t>
            </w:r>
            <w:r w:rsidRPr="00755E63">
              <w:rPr>
                <w:rFonts w:ascii="Arial" w:hAnsi="Arial" w:cs="Arial"/>
                <w:sz w:val="20"/>
                <w:szCs w:val="20"/>
              </w:rPr>
              <w:t xml:space="preserve">, die neue spezielle  hydraulische Antriebe, einen neuen Elektromotor, eine neue Sensorik  und eine neue speicherprogrammierbare Steuerung für die Anlage entwickeln. In dem Moment, wo der Anlagenentwickler nach dem Auslaufen der Förderung seine Anlage fertig entwickelt hat, sie produziert und am Markt zum Verkauf anbietet, bezieht (kauft) er  die neuen hydraulischen Antriebe, den neuen Elektromotor, die neue Sensorik und die neue Steuerung von seinen Kooperationspartnern und baut sie in die Anlage ein. </w:t>
            </w:r>
          </w:p>
          <w:p w14:paraId="41C65166" w14:textId="77777777" w:rsidR="00293815" w:rsidRPr="00073FDE" w:rsidRDefault="00293815" w:rsidP="00284088">
            <w:pPr>
              <w:spacing w:line="276" w:lineRule="auto"/>
              <w:rPr>
                <w:rFonts w:ascii="Arial" w:hAnsi="Arial" w:cs="Arial"/>
                <w:i/>
                <w:sz w:val="20"/>
                <w:szCs w:val="20"/>
              </w:rPr>
            </w:pPr>
            <w:r w:rsidRPr="00755E63">
              <w:rPr>
                <w:rFonts w:ascii="Arial" w:hAnsi="Arial" w:cs="Arial"/>
                <w:sz w:val="20"/>
                <w:szCs w:val="20"/>
              </w:rPr>
              <w:t xml:space="preserve">Damit werden die Kooperationspartner zu seinen Lieferanten. Ggfs. bieten diese Lieferanten ihre Neuentwicklungen aber auch eigenständig Dritten am Markt an. Aus dem Projekt ist daher nicht nur die neue Anlage als neues Produkt entstanden, sondern auch die neuen hydraulischen Antriebe, der neue Elektromotor, die neue </w:t>
            </w:r>
            <w:r>
              <w:rPr>
                <w:rFonts w:ascii="Arial" w:hAnsi="Arial" w:cs="Arial"/>
                <w:sz w:val="20"/>
                <w:szCs w:val="20"/>
              </w:rPr>
              <w:t>Sensorik und die neue Steuerung.</w:t>
            </w:r>
          </w:p>
        </w:tc>
      </w:tr>
    </w:tbl>
    <w:p w14:paraId="208883C3" w14:textId="77777777" w:rsidR="00293815" w:rsidRPr="009D3F7B" w:rsidRDefault="00293815" w:rsidP="00293815">
      <w:pPr>
        <w:spacing w:after="0"/>
        <w:rPr>
          <w:rFonts w:ascii="Arial" w:hAnsi="Arial" w:cs="Arial"/>
          <w:color w:val="FF0000"/>
          <w:sz w:val="20"/>
          <w:szCs w:val="20"/>
        </w:rPr>
      </w:pPr>
    </w:p>
    <w:p w14:paraId="3033815E" w14:textId="77777777" w:rsidR="00293815" w:rsidRPr="009D3F7B" w:rsidRDefault="00293815" w:rsidP="00293815">
      <w:pPr>
        <w:rPr>
          <w:rFonts w:ascii="Arial" w:hAnsi="Arial" w:cs="Arial"/>
        </w:rPr>
      </w:pPr>
    </w:p>
    <w:p w14:paraId="42F6CF76" w14:textId="77777777" w:rsidR="00293815" w:rsidRPr="009D3F7B" w:rsidRDefault="00293815" w:rsidP="00293815">
      <w:pPr>
        <w:rPr>
          <w:rFonts w:ascii="Arial" w:hAnsi="Arial" w:cs="Arial"/>
        </w:rPr>
      </w:pPr>
    </w:p>
    <w:p w14:paraId="70D2A452" w14:textId="77777777" w:rsidR="00293815" w:rsidRDefault="00293815" w:rsidP="00FD543F">
      <w:pPr>
        <w:rPr>
          <w:rFonts w:ascii="Arial" w:hAnsi="Arial" w:cs="Arial"/>
        </w:rPr>
      </w:pPr>
    </w:p>
    <w:sectPr w:rsidR="00293815" w:rsidSect="00C42B4F">
      <w:headerReference w:type="default" r:id="rId11"/>
      <w:footerReference w:type="default" r:id="rId12"/>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CADAD" w14:textId="77777777" w:rsidR="007D25B5" w:rsidRDefault="007D25B5" w:rsidP="000B422C">
      <w:pPr>
        <w:spacing w:after="0" w:line="240" w:lineRule="auto"/>
      </w:pPr>
      <w:r>
        <w:separator/>
      </w:r>
    </w:p>
  </w:endnote>
  <w:endnote w:type="continuationSeparator" w:id="0">
    <w:p w14:paraId="330E87B2" w14:textId="77777777" w:rsidR="007D25B5" w:rsidRDefault="007D25B5"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38199"/>
      <w:docPartObj>
        <w:docPartGallery w:val="Page Numbers (Bottom of Page)"/>
        <w:docPartUnique/>
      </w:docPartObj>
    </w:sdtPr>
    <w:sdtEndPr/>
    <w:sdtContent>
      <w:p w14:paraId="1FC33069" w14:textId="1CA0A846" w:rsidR="008C3FEF" w:rsidRDefault="008C3FEF">
        <w:pPr>
          <w:pStyle w:val="Fuzeile"/>
          <w:jc w:val="right"/>
        </w:pPr>
        <w:r>
          <w:fldChar w:fldCharType="begin"/>
        </w:r>
        <w:r>
          <w:instrText>PAGE   \* MERGEFORMAT</w:instrText>
        </w:r>
        <w:r>
          <w:fldChar w:fldCharType="separate"/>
        </w:r>
        <w:r w:rsidR="005B07BD">
          <w:rPr>
            <w:noProof/>
          </w:rPr>
          <w:t>1</w:t>
        </w:r>
        <w:r>
          <w:fldChar w:fldCharType="end"/>
        </w:r>
      </w:p>
    </w:sdtContent>
  </w:sdt>
  <w:p w14:paraId="2D7D5712" w14:textId="77777777" w:rsidR="008C3FEF" w:rsidRDefault="008C3F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AEB8C" w14:textId="77777777" w:rsidR="007D25B5" w:rsidRDefault="007D25B5" w:rsidP="000B422C">
      <w:pPr>
        <w:spacing w:after="0" w:line="240" w:lineRule="auto"/>
      </w:pPr>
      <w:r>
        <w:separator/>
      </w:r>
    </w:p>
  </w:footnote>
  <w:footnote w:type="continuationSeparator" w:id="0">
    <w:p w14:paraId="3371DE0C" w14:textId="77777777" w:rsidR="007D25B5" w:rsidRDefault="007D25B5" w:rsidP="000B4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35B3" w14:textId="77777777" w:rsidR="000B422C" w:rsidRPr="00F9671E" w:rsidRDefault="000B422C" w:rsidP="00F9671E">
    <w:pPr>
      <w:spacing w:after="0"/>
    </w:pPr>
    <w:r w:rsidRPr="00F9671E">
      <w:rPr>
        <w:noProof/>
        <w:lang w:eastAsia="de-DE"/>
      </w:rPr>
      <w:drawing>
        <wp:anchor distT="0" distB="0" distL="114300" distR="114300" simplePos="0" relativeHeight="251658240" behindDoc="1" locked="0" layoutInCell="1" allowOverlap="1" wp14:anchorId="6EC735B6" wp14:editId="6EC735B7">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6EC735B4" w14:textId="77777777" w:rsidR="000B422C" w:rsidRPr="00F9671E" w:rsidRDefault="000B422C" w:rsidP="000B422C">
    <w:pPr>
      <w:pStyle w:val="Kopfzeile"/>
      <w:rPr>
        <w:sz w:val="16"/>
        <w:szCs w:val="16"/>
      </w:rPr>
    </w:pPr>
    <w:r w:rsidRPr="00F9671E">
      <w:rPr>
        <w:sz w:val="16"/>
        <w:szCs w:val="16"/>
      </w:rPr>
      <w:t>FÜR DEN EUROPÄISCHEN FONDS FÜR REGIONALE ENTWICKLUNG</w:t>
    </w:r>
  </w:p>
  <w:p w14:paraId="6EC735B5" w14:textId="77777777" w:rsidR="000B422C" w:rsidRPr="00F9671E" w:rsidRDefault="000B422C" w:rsidP="000B422C">
    <w:pPr>
      <w:pStyle w:val="Kopfzeile"/>
      <w:rPr>
        <w:sz w:val="16"/>
        <w:szCs w:val="16"/>
      </w:rPr>
    </w:pPr>
    <w:r w:rsidRPr="00F9671E">
      <w:rPr>
        <w:sz w:val="16"/>
        <w:szCs w:val="16"/>
      </w:rPr>
      <w:t xml:space="preserve"> „Investitionen in Wachstum und Beschäftigung“ (OP EFRE NRW)</w:t>
    </w:r>
    <w:r w:rsidR="004F7525"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30.75pt" o:bullet="t">
        <v:imagedata r:id="rId1" o:title="Bulletpoint_Pfeil"/>
      </v:shape>
    </w:pict>
  </w:numPicBullet>
  <w:abstractNum w:abstractNumId="0" w15:restartNumberingAfterBreak="0">
    <w:nsid w:val="157F4F7A"/>
    <w:multiLevelType w:val="hybridMultilevel"/>
    <w:tmpl w:val="B0DEAC2A"/>
    <w:lvl w:ilvl="0" w:tplc="6E367068">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3D11FF"/>
    <w:multiLevelType w:val="hybridMultilevel"/>
    <w:tmpl w:val="190AF80A"/>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597831"/>
    <w:multiLevelType w:val="hybridMultilevel"/>
    <w:tmpl w:val="602853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024CCB"/>
    <w:multiLevelType w:val="hybridMultilevel"/>
    <w:tmpl w:val="A6127040"/>
    <w:lvl w:ilvl="0" w:tplc="E4FC41EE">
      <w:numFmt w:val="bullet"/>
      <w:lvlText w:val="-"/>
      <w:lvlPicBulletId w:val="0"/>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0137144"/>
    <w:multiLevelType w:val="hybridMultilevel"/>
    <w:tmpl w:val="38C06A7C"/>
    <w:lvl w:ilvl="0" w:tplc="9A8435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6759FC"/>
    <w:multiLevelType w:val="hybridMultilevel"/>
    <w:tmpl w:val="4A6EB0DC"/>
    <w:lvl w:ilvl="0" w:tplc="E4FC41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F0145C"/>
    <w:multiLevelType w:val="hybridMultilevel"/>
    <w:tmpl w:val="B60803F0"/>
    <w:lvl w:ilvl="0" w:tplc="E4FC41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2C"/>
    <w:rsid w:val="000419F1"/>
    <w:rsid w:val="00092408"/>
    <w:rsid w:val="00093DB6"/>
    <w:rsid w:val="000B41C8"/>
    <w:rsid w:val="000B422C"/>
    <w:rsid w:val="000E799E"/>
    <w:rsid w:val="00106086"/>
    <w:rsid w:val="0013433B"/>
    <w:rsid w:val="001B3906"/>
    <w:rsid w:val="001D4CB5"/>
    <w:rsid w:val="001D6BC8"/>
    <w:rsid w:val="001F52FE"/>
    <w:rsid w:val="00212F07"/>
    <w:rsid w:val="00237F9E"/>
    <w:rsid w:val="00241D8F"/>
    <w:rsid w:val="00286EF7"/>
    <w:rsid w:val="00293815"/>
    <w:rsid w:val="002D5565"/>
    <w:rsid w:val="002F127F"/>
    <w:rsid w:val="00302A50"/>
    <w:rsid w:val="003037DE"/>
    <w:rsid w:val="00340104"/>
    <w:rsid w:val="00382DD5"/>
    <w:rsid w:val="00414B74"/>
    <w:rsid w:val="00424357"/>
    <w:rsid w:val="00453AD8"/>
    <w:rsid w:val="00465ED2"/>
    <w:rsid w:val="004C6452"/>
    <w:rsid w:val="004D2530"/>
    <w:rsid w:val="004E6C18"/>
    <w:rsid w:val="004F7525"/>
    <w:rsid w:val="00513F98"/>
    <w:rsid w:val="00576484"/>
    <w:rsid w:val="005B07BD"/>
    <w:rsid w:val="005E0110"/>
    <w:rsid w:val="005E1A76"/>
    <w:rsid w:val="005E5112"/>
    <w:rsid w:val="0061060C"/>
    <w:rsid w:val="00647FCC"/>
    <w:rsid w:val="00657953"/>
    <w:rsid w:val="00663FA4"/>
    <w:rsid w:val="006B034B"/>
    <w:rsid w:val="006D78C2"/>
    <w:rsid w:val="00703B48"/>
    <w:rsid w:val="00710A42"/>
    <w:rsid w:val="00713658"/>
    <w:rsid w:val="0076089D"/>
    <w:rsid w:val="00783FDF"/>
    <w:rsid w:val="007D0AA1"/>
    <w:rsid w:val="007D25B5"/>
    <w:rsid w:val="0088715E"/>
    <w:rsid w:val="0089404D"/>
    <w:rsid w:val="008C3FEF"/>
    <w:rsid w:val="0090027F"/>
    <w:rsid w:val="00942D18"/>
    <w:rsid w:val="00950AB8"/>
    <w:rsid w:val="0097081B"/>
    <w:rsid w:val="00977035"/>
    <w:rsid w:val="009D7FFC"/>
    <w:rsid w:val="009E32F6"/>
    <w:rsid w:val="009E5E64"/>
    <w:rsid w:val="00A17F52"/>
    <w:rsid w:val="00A3475F"/>
    <w:rsid w:val="00A63CE8"/>
    <w:rsid w:val="00AE0BFA"/>
    <w:rsid w:val="00AF14F5"/>
    <w:rsid w:val="00B2443B"/>
    <w:rsid w:val="00B8415D"/>
    <w:rsid w:val="00B9637A"/>
    <w:rsid w:val="00BF14C1"/>
    <w:rsid w:val="00BF3A0E"/>
    <w:rsid w:val="00C42B4F"/>
    <w:rsid w:val="00C76934"/>
    <w:rsid w:val="00C8419E"/>
    <w:rsid w:val="00CB2489"/>
    <w:rsid w:val="00CC222A"/>
    <w:rsid w:val="00CC6DA7"/>
    <w:rsid w:val="00CD5329"/>
    <w:rsid w:val="00D03059"/>
    <w:rsid w:val="00D12F99"/>
    <w:rsid w:val="00D27DAB"/>
    <w:rsid w:val="00D45B96"/>
    <w:rsid w:val="00D70C9F"/>
    <w:rsid w:val="00D87F52"/>
    <w:rsid w:val="00DB27AB"/>
    <w:rsid w:val="00DC1CF1"/>
    <w:rsid w:val="00DD05BF"/>
    <w:rsid w:val="00DD55E2"/>
    <w:rsid w:val="00DE5244"/>
    <w:rsid w:val="00E337BE"/>
    <w:rsid w:val="00E51053"/>
    <w:rsid w:val="00E94051"/>
    <w:rsid w:val="00EA0FA8"/>
    <w:rsid w:val="00EB0B29"/>
    <w:rsid w:val="00F139A2"/>
    <w:rsid w:val="00F950E5"/>
    <w:rsid w:val="00F9671E"/>
    <w:rsid w:val="00FA6FD6"/>
    <w:rsid w:val="00FC3144"/>
    <w:rsid w:val="00FD5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7357E"/>
  <w15:docId w15:val="{E8DE8299-AB05-4106-B1B3-255661E3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941357">
      <w:bodyDiv w:val="1"/>
      <w:marLeft w:val="0"/>
      <w:marRight w:val="0"/>
      <w:marTop w:val="0"/>
      <w:marBottom w:val="0"/>
      <w:divBdr>
        <w:top w:val="none" w:sz="0" w:space="0" w:color="auto"/>
        <w:left w:val="none" w:sz="0" w:space="0" w:color="auto"/>
        <w:bottom w:val="none" w:sz="0" w:space="0" w:color="auto"/>
        <w:right w:val="none" w:sz="0" w:space="0" w:color="auto"/>
      </w:divBdr>
    </w:div>
    <w:div w:id="20084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6465793-c385-49d2-a14c-edbae9307302">FVPEMUK6FSKQ-2027-272</_dlc_DocId>
    <_dlc_DocIdUrl xmlns="26465793-c385-49d2-a14c-edbae9307302">
      <Url>https://pwa.agiplan.de/0917_16/_layouts/DocIdRedir.aspx?ID=FVPEMUK6FSKQ-2027-272</Url>
      <Description>FVPEMUK6FSKQ-2027-272</Description>
    </_dlc_DocIdUrl>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994FF7636F69C4B824DBFDA3C8C1DCD" ma:contentTypeVersion="14" ma:contentTypeDescription="Ein neues Dokument erstellen." ma:contentTypeScope="" ma:versionID="fc41e800876ef2c7c6b7c87e4629510a">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212E4-5610-4F90-BDC7-2AE9398C3120}">
  <ds:schemaRefs>
    <ds:schemaRef ds:uri="http://schemas.microsoft.com/office/2006/metadata/properties"/>
    <ds:schemaRef ds:uri="http://schemas.microsoft.com/office/infopath/2007/PartnerControls"/>
    <ds:schemaRef ds:uri="26465793-c385-49d2-a14c-edbae9307302"/>
    <ds:schemaRef ds:uri="9dd238b3-8bf7-474e-a581-798c79d28aef"/>
  </ds:schemaRefs>
</ds:datastoreItem>
</file>

<file path=customXml/itemProps2.xml><?xml version="1.0" encoding="utf-8"?>
<ds:datastoreItem xmlns:ds="http://schemas.openxmlformats.org/officeDocument/2006/customXml" ds:itemID="{B9AC62FC-0244-430C-8863-15C4F1D260C3}">
  <ds:schemaRefs>
    <ds:schemaRef ds:uri="http://schemas.microsoft.com/sharepoint/v3/contenttype/forms"/>
  </ds:schemaRefs>
</ds:datastoreItem>
</file>

<file path=customXml/itemProps3.xml><?xml version="1.0" encoding="utf-8"?>
<ds:datastoreItem xmlns:ds="http://schemas.openxmlformats.org/officeDocument/2006/customXml" ds:itemID="{E7C9C282-45B6-482D-9CF3-6D899917780F}">
  <ds:schemaRefs>
    <ds:schemaRef ds:uri="http://schemas.microsoft.com/sharepoint/events"/>
  </ds:schemaRefs>
</ds:datastoreItem>
</file>

<file path=customXml/itemProps4.xml><?xml version="1.0" encoding="utf-8"?>
<ds:datastoreItem xmlns:ds="http://schemas.openxmlformats.org/officeDocument/2006/customXml" ds:itemID="{47EBEAFF-A43A-4B02-8746-6E2589413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7586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Petra</cp:lastModifiedBy>
  <cp:revision>2</cp:revision>
  <cp:lastPrinted>2014-11-28T08:32:00Z</cp:lastPrinted>
  <dcterms:created xsi:type="dcterms:W3CDTF">2016-12-08T09:34:00Z</dcterms:created>
  <dcterms:modified xsi:type="dcterms:W3CDTF">2016-12-08T09:34:00Z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0x0101008994FF7636F69C4B824DBFDA3C8C1DCD</vt:lpwstr>
  </property>
  <property fmtid="{D5CDD505-2E9C-101B-9397-08002B2CF9AE}" pid="3" name="_dlc_DocIdItemGuid">
    <vt:lpwstr>4560bfa8-eca6-4ed0-bcd4-b82e1fe01376</vt:lpwstr>
  </property>
  <property fmtid="{D5CDD505-2E9C-101B-9397-08002B2CF9AE}" pid="4" name="Kompetenzfeld-Agipedia">
    <vt:lpwstr/>
  </property>
  <property fmtid="{D5CDD505-2E9C-101B-9397-08002B2CF9AE}" pid="5" name="Kundensegment-Agipedia">
    <vt:lpwstr/>
  </property>
  <property fmtid="{D5CDD505-2E9C-101B-9397-08002B2CF9AE}" pid="6" name="Datierung-Agipedia">
    <vt:lpwstr/>
  </property>
  <property fmtid="{D5CDD505-2E9C-101B-9397-08002B2CF9AE}" pid="7" name="Dokumentenart-Agipedia">
    <vt:lpwstr/>
  </property>
  <property fmtid="{D5CDD505-2E9C-101B-9397-08002B2CF9AE}" pid="8" name="Thema-Agipedia">
    <vt:lpwstr/>
  </property>
  <property fmtid="{D5CDD505-2E9C-101B-9397-08002B2CF9AE}" pid="9" name="Agipedia">
    <vt:lpwstr/>
  </property>
</Properties>
</file>