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17F17" w14:textId="3D9C2C6B" w:rsidR="001B4B2B" w:rsidRDefault="001B4B2B" w:rsidP="001B4B2B">
      <w:pPr>
        <w:spacing w:after="0"/>
        <w:rPr>
          <w:rFonts w:ascii="Arial" w:hAnsi="Arial" w:cs="Arial"/>
          <w:b/>
          <w:sz w:val="64"/>
          <w:szCs w:val="64"/>
        </w:rPr>
      </w:pPr>
      <w:r w:rsidRPr="00BF3A0E">
        <w:rPr>
          <w:rFonts w:ascii="Arial" w:hAnsi="Arial" w:cs="Arial"/>
          <w:b/>
          <w:sz w:val="64"/>
          <w:szCs w:val="64"/>
        </w:rPr>
        <w:t>Monitor</w:t>
      </w:r>
      <w:r>
        <w:rPr>
          <w:rFonts w:ascii="Arial" w:hAnsi="Arial" w:cs="Arial"/>
          <w:b/>
          <w:sz w:val="64"/>
          <w:szCs w:val="64"/>
        </w:rPr>
        <w:t>ing</w:t>
      </w:r>
      <w:r w:rsidRPr="00BF3A0E">
        <w:rPr>
          <w:rFonts w:ascii="Arial" w:hAnsi="Arial" w:cs="Arial"/>
          <w:b/>
          <w:sz w:val="64"/>
          <w:szCs w:val="64"/>
        </w:rPr>
        <w:t>bogen</w:t>
      </w:r>
    </w:p>
    <w:p w14:paraId="20F6F831" w14:textId="12CEA466" w:rsidR="001B4B2B" w:rsidRPr="001B4B2B" w:rsidRDefault="001B4B2B" w:rsidP="001B4B2B">
      <w:pPr>
        <w:spacing w:after="120" w:line="240" w:lineRule="auto"/>
        <w:rPr>
          <w:rFonts w:ascii="Arial" w:hAnsi="Arial" w:cs="Arial"/>
          <w:b/>
          <w:sz w:val="40"/>
          <w:szCs w:val="40"/>
        </w:rPr>
      </w:pPr>
      <w:r>
        <w:rPr>
          <w:rFonts w:ascii="Arial" w:hAnsi="Arial" w:cs="Arial"/>
          <w:b/>
          <w:sz w:val="40"/>
          <w:szCs w:val="40"/>
        </w:rPr>
        <w:t>zum Wettbewerb „EnergieeffienzUnternehmen“ und Projekten der EA</w:t>
      </w:r>
    </w:p>
    <w:p w14:paraId="090F1068" w14:textId="0CA5AAD6" w:rsidR="00C7508D" w:rsidRPr="001B4B2B" w:rsidRDefault="00FA3437" w:rsidP="001B4B2B">
      <w:pPr>
        <w:spacing w:after="0" w:line="240" w:lineRule="auto"/>
        <w:rPr>
          <w:rFonts w:ascii="Arial" w:hAnsi="Arial" w:cs="Arial"/>
          <w:sz w:val="28"/>
          <w:szCs w:val="28"/>
        </w:rPr>
      </w:pPr>
      <w:r w:rsidRPr="001B4B2B">
        <w:rPr>
          <w:rFonts w:ascii="Arial" w:hAnsi="Arial" w:cs="Arial"/>
          <w:sz w:val="28"/>
          <w:szCs w:val="28"/>
        </w:rPr>
        <w:t>Senkung des Treibhausgas-Ausstoßes in Unternehmen (Spez. Ziel 8</w:t>
      </w:r>
      <w:r w:rsidR="00831E9A">
        <w:rPr>
          <w:rFonts w:ascii="Arial" w:hAnsi="Arial" w:cs="Arial"/>
          <w:sz w:val="28"/>
          <w:szCs w:val="28"/>
        </w:rPr>
        <w:t xml:space="preserve">, </w:t>
      </w:r>
      <w:r w:rsidR="00831E9A" w:rsidRPr="00831E9A">
        <w:rPr>
          <w:rFonts w:ascii="Arial" w:hAnsi="Arial" w:cs="Arial"/>
          <w:sz w:val="28"/>
          <w:szCs w:val="28"/>
        </w:rPr>
        <w:t>ex-ante Monitoringbogen</w:t>
      </w:r>
      <w:r w:rsidRPr="001B4B2B">
        <w:rPr>
          <w:rFonts w:ascii="Arial" w:hAnsi="Arial" w:cs="Arial"/>
          <w:sz w:val="28"/>
          <w:szCs w:val="28"/>
        </w:rPr>
        <w:t>)</w:t>
      </w:r>
    </w:p>
    <w:p w14:paraId="0BC13116" w14:textId="77777777" w:rsidR="00FA3437" w:rsidRDefault="00FA3437" w:rsidP="006D78C2">
      <w:pPr>
        <w:spacing w:after="0"/>
        <w:rPr>
          <w:rFonts w:ascii="Arial" w:hAnsi="Arial" w:cs="Arial"/>
          <w:b/>
          <w:sz w:val="20"/>
          <w:szCs w:val="20"/>
        </w:rPr>
      </w:pPr>
    </w:p>
    <w:p w14:paraId="2FF26917"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Projekttitel: </w:t>
      </w:r>
      <w:r w:rsidRPr="003919F0">
        <w:rPr>
          <w:rFonts w:ascii="Arial" w:eastAsia="Calibri" w:hAnsi="Arial" w:cs="Arial"/>
          <w:sz w:val="20"/>
          <w:szCs w:val="20"/>
        </w:rPr>
        <w:t>_______________________________________________________________________</w:t>
      </w:r>
    </w:p>
    <w:p w14:paraId="2FF26918" w14:textId="77777777" w:rsidR="008C4ADE" w:rsidRPr="008C4ADE" w:rsidRDefault="008C4ADE" w:rsidP="008C4ADE">
      <w:pPr>
        <w:spacing w:after="0"/>
        <w:rPr>
          <w:rFonts w:ascii="Arial" w:eastAsia="Calibri" w:hAnsi="Arial" w:cs="Arial"/>
          <w:b/>
          <w:sz w:val="20"/>
          <w:szCs w:val="20"/>
        </w:rPr>
      </w:pPr>
    </w:p>
    <w:p w14:paraId="2FF26919"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Zuwendungsempfänger bzw. </w:t>
      </w:r>
    </w:p>
    <w:p w14:paraId="2FF2691A"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Konsortialführer </w:t>
      </w:r>
      <w:r w:rsidRPr="008C4ADE">
        <w:rPr>
          <w:rFonts w:ascii="Arial" w:eastAsia="Calibri" w:hAnsi="Arial" w:cs="Arial"/>
          <w:sz w:val="20"/>
          <w:szCs w:val="20"/>
        </w:rPr>
        <w:t>bei mehreren Zuwendungsempfängern:</w:t>
      </w:r>
      <w:r w:rsidRPr="003919F0">
        <w:rPr>
          <w:rFonts w:ascii="Arial" w:eastAsia="Calibri" w:hAnsi="Arial" w:cs="Arial"/>
          <w:sz w:val="20"/>
          <w:szCs w:val="20"/>
        </w:rPr>
        <w:t xml:space="preserve"> __________________________________</w:t>
      </w:r>
    </w:p>
    <w:p w14:paraId="2FF2691B" w14:textId="77777777" w:rsidR="008C4ADE" w:rsidRDefault="008C4ADE" w:rsidP="006D78C2">
      <w:pPr>
        <w:spacing w:after="0"/>
        <w:rPr>
          <w:rFonts w:ascii="Arial" w:hAnsi="Arial" w:cs="Arial"/>
          <w:b/>
          <w:sz w:val="20"/>
          <w:szCs w:val="20"/>
        </w:rPr>
      </w:pPr>
    </w:p>
    <w:p w14:paraId="2FF2691C" w14:textId="77777777" w:rsidR="008C4ADE" w:rsidRPr="006D78C2" w:rsidRDefault="008C4AD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FA3437" w:rsidRPr="006D78C2" w14:paraId="523EC6F3" w14:textId="77777777" w:rsidTr="00194565">
        <w:tc>
          <w:tcPr>
            <w:tcW w:w="7054" w:type="dxa"/>
            <w:tcBorders>
              <w:top w:val="nil"/>
              <w:left w:val="nil"/>
              <w:bottom w:val="nil"/>
              <w:right w:val="nil"/>
            </w:tcBorders>
          </w:tcPr>
          <w:p w14:paraId="2C374E73" w14:textId="712F66EA" w:rsidR="00FA3437" w:rsidRPr="006D78C2" w:rsidRDefault="00FA3437" w:rsidP="00121C6E">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geplanten, </w:t>
            </w:r>
            <w:r w:rsidRPr="00EB6E51">
              <w:rPr>
                <w:rFonts w:ascii="Arial" w:hAnsi="Arial" w:cs="Arial"/>
                <w:b/>
                <w:sz w:val="20"/>
                <w:szCs w:val="20"/>
              </w:rPr>
              <w:t>neu</w:t>
            </w:r>
            <w:r>
              <w:rPr>
                <w:rFonts w:ascii="Arial" w:hAnsi="Arial" w:cs="Arial"/>
                <w:sz w:val="20"/>
                <w:szCs w:val="20"/>
              </w:rPr>
              <w:t xml:space="preserve"> </w:t>
            </w:r>
            <w:r w:rsidR="00121C6E">
              <w:rPr>
                <w:rFonts w:ascii="Arial" w:hAnsi="Arial" w:cs="Arial"/>
                <w:b/>
                <w:sz w:val="20"/>
                <w:szCs w:val="20"/>
              </w:rPr>
              <w:t xml:space="preserve">direkt zu </w:t>
            </w:r>
            <w:r>
              <w:rPr>
                <w:rFonts w:ascii="Arial" w:hAnsi="Arial" w:cs="Arial"/>
                <w:b/>
                <w:sz w:val="20"/>
                <w:szCs w:val="20"/>
              </w:rPr>
              <w:t>schaffen</w:t>
            </w:r>
            <w:r w:rsidR="00121C6E">
              <w:rPr>
                <w:rFonts w:ascii="Arial" w:hAnsi="Arial" w:cs="Arial"/>
                <w:b/>
                <w:sz w:val="20"/>
                <w:szCs w:val="20"/>
              </w:rPr>
              <w:t>d</w:t>
            </w:r>
            <w:r>
              <w:rPr>
                <w:rFonts w:ascii="Arial" w:hAnsi="Arial" w:cs="Arial"/>
                <w:b/>
                <w:sz w:val="20"/>
                <w:szCs w:val="20"/>
              </w:rPr>
              <w:t xml:space="preserve">en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60C954FD" w14:textId="77777777" w:rsidR="00FA3437" w:rsidRPr="006D78C2" w:rsidRDefault="00FA3437" w:rsidP="0019456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6CE4521" w14:textId="77777777" w:rsidR="00FA3437" w:rsidRPr="006D78C2" w:rsidRDefault="00FA3437" w:rsidP="00194565">
            <w:pPr>
              <w:spacing w:after="120" w:line="276" w:lineRule="auto"/>
              <w:rPr>
                <w:rFonts w:ascii="Arial" w:hAnsi="Arial" w:cs="Arial"/>
                <w:sz w:val="20"/>
                <w:szCs w:val="20"/>
              </w:rPr>
            </w:pPr>
            <w:r w:rsidRPr="006D78C2">
              <w:rPr>
                <w:rFonts w:ascii="Arial" w:hAnsi="Arial" w:cs="Arial"/>
                <w:sz w:val="20"/>
                <w:szCs w:val="20"/>
              </w:rPr>
              <w:t>_________  (Frauen)</w:t>
            </w:r>
          </w:p>
        </w:tc>
      </w:tr>
      <w:tr w:rsidR="00FA3437" w:rsidRPr="006D78C2" w14:paraId="658A3C07" w14:textId="77777777" w:rsidTr="00194565">
        <w:tc>
          <w:tcPr>
            <w:tcW w:w="7054" w:type="dxa"/>
            <w:tcBorders>
              <w:top w:val="nil"/>
              <w:left w:val="nil"/>
              <w:bottom w:val="nil"/>
              <w:right w:val="nil"/>
            </w:tcBorders>
          </w:tcPr>
          <w:p w14:paraId="4D632873" w14:textId="77777777" w:rsidR="00FA3437" w:rsidRPr="006D78C2" w:rsidRDefault="00FA3437" w:rsidP="00194565">
            <w:pPr>
              <w:spacing w:line="276" w:lineRule="auto"/>
              <w:rPr>
                <w:rFonts w:ascii="Arial" w:hAnsi="Arial" w:cs="Arial"/>
                <w:sz w:val="20"/>
                <w:szCs w:val="20"/>
              </w:rPr>
            </w:pPr>
            <w:r w:rsidRPr="006D78C2">
              <w:rPr>
                <w:rFonts w:ascii="Arial" w:hAnsi="Arial" w:cs="Arial"/>
                <w:sz w:val="20"/>
                <w:szCs w:val="20"/>
              </w:rPr>
              <w:t>2. Anzahl der</w:t>
            </w:r>
            <w:r>
              <w:rPr>
                <w:rFonts w:ascii="Arial" w:hAnsi="Arial" w:cs="Arial"/>
                <w:sz w:val="20"/>
                <w:szCs w:val="20"/>
              </w:rPr>
              <w:t xml:space="preserve"> voraussichtlich</w:t>
            </w:r>
            <w:r w:rsidRPr="006D78C2">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EB6E51">
              <w:rPr>
                <w:rFonts w:ascii="Arial" w:hAnsi="Arial" w:cs="Arial"/>
                <w:b/>
                <w:sz w:val="20"/>
                <w:szCs w:val="20"/>
              </w:rPr>
              <w:t>neu geschaffenen</w:t>
            </w:r>
            <w:r>
              <w:rPr>
                <w:rFonts w:ascii="Arial" w:hAnsi="Arial" w:cs="Arial"/>
                <w:sz w:val="20"/>
                <w:szCs w:val="20"/>
              </w:rPr>
              <w:t xml:space="preserve"> und/oder im Projekt geschaffenen, </w:t>
            </w:r>
            <w:r w:rsidRPr="00EB6E51">
              <w:rPr>
                <w:rFonts w:ascii="Arial" w:hAnsi="Arial" w:cs="Arial"/>
                <w:b/>
                <w:sz w:val="20"/>
                <w:szCs w:val="20"/>
              </w:rPr>
              <w:t xml:space="preserve">fortbestehenden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7013AB40" w14:textId="77777777" w:rsidR="00FA3437" w:rsidRPr="006D78C2" w:rsidRDefault="00FA3437" w:rsidP="0019456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3D9DB089" w14:textId="77777777" w:rsidR="00FA3437" w:rsidRPr="006D78C2" w:rsidRDefault="00FA3437" w:rsidP="00194565">
            <w:pPr>
              <w:spacing w:line="276" w:lineRule="auto"/>
              <w:rPr>
                <w:rFonts w:ascii="Arial" w:hAnsi="Arial" w:cs="Arial"/>
                <w:sz w:val="20"/>
                <w:szCs w:val="20"/>
              </w:rPr>
            </w:pPr>
            <w:r w:rsidRPr="006D78C2">
              <w:rPr>
                <w:rFonts w:ascii="Arial" w:hAnsi="Arial" w:cs="Arial"/>
                <w:sz w:val="20"/>
                <w:szCs w:val="20"/>
              </w:rPr>
              <w:t>_________  (Frauen)</w:t>
            </w:r>
          </w:p>
        </w:tc>
      </w:tr>
      <w:tr w:rsidR="00FA3437" w:rsidRPr="006D78C2" w14:paraId="59A47FCA" w14:textId="77777777" w:rsidTr="00194565">
        <w:tc>
          <w:tcPr>
            <w:tcW w:w="7054" w:type="dxa"/>
            <w:tcBorders>
              <w:top w:val="nil"/>
              <w:left w:val="nil"/>
              <w:bottom w:val="nil"/>
              <w:right w:val="nil"/>
            </w:tcBorders>
          </w:tcPr>
          <w:p w14:paraId="032DC498" w14:textId="77777777" w:rsidR="00FA3437" w:rsidRPr="006D78C2" w:rsidRDefault="00FA3437" w:rsidP="00194565">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EB6E51">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0DDBABDA" w14:textId="77777777" w:rsidR="00FA3437" w:rsidRPr="006D78C2" w:rsidRDefault="00FA3437" w:rsidP="00194565">
            <w:pPr>
              <w:spacing w:line="276" w:lineRule="auto"/>
              <w:rPr>
                <w:rFonts w:ascii="Arial" w:hAnsi="Arial" w:cs="Arial"/>
                <w:sz w:val="20"/>
                <w:szCs w:val="20"/>
              </w:rPr>
            </w:pPr>
          </w:p>
          <w:p w14:paraId="3F5C7941" w14:textId="77777777" w:rsidR="00FA3437" w:rsidRPr="006D78C2" w:rsidRDefault="00FA3437" w:rsidP="00194565">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FA3437" w:rsidRPr="00AE4A3D" w14:paraId="4C7F781D" w14:textId="77777777" w:rsidTr="00194565">
        <w:tc>
          <w:tcPr>
            <w:tcW w:w="7054" w:type="dxa"/>
            <w:tcBorders>
              <w:top w:val="nil"/>
              <w:left w:val="nil"/>
              <w:bottom w:val="nil"/>
              <w:right w:val="nil"/>
            </w:tcBorders>
          </w:tcPr>
          <w:p w14:paraId="16C745AC" w14:textId="29A653B7" w:rsidR="00FA3437" w:rsidRPr="00AE4A3D" w:rsidRDefault="00FA3437" w:rsidP="00194565">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EB6E51">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D50AD5">
              <w:rPr>
                <w:rFonts w:ascii="Arial" w:hAnsi="Arial" w:cs="Arial"/>
                <w:sz w:val="20"/>
                <w:szCs w:val="20"/>
              </w:rPr>
              <w:t xml:space="preserve"> basieren?</w:t>
            </w:r>
          </w:p>
        </w:tc>
        <w:tc>
          <w:tcPr>
            <w:tcW w:w="2158" w:type="dxa"/>
            <w:tcBorders>
              <w:top w:val="nil"/>
              <w:left w:val="nil"/>
              <w:bottom w:val="nil"/>
              <w:right w:val="nil"/>
            </w:tcBorders>
          </w:tcPr>
          <w:p w14:paraId="75C8906D" w14:textId="77777777" w:rsidR="00FA3437" w:rsidRPr="00AE4A3D" w:rsidRDefault="00FA3437" w:rsidP="00194565">
            <w:pPr>
              <w:spacing w:line="276" w:lineRule="auto"/>
              <w:rPr>
                <w:rFonts w:ascii="Arial" w:hAnsi="Arial" w:cs="Arial"/>
                <w:sz w:val="20"/>
                <w:szCs w:val="20"/>
              </w:rPr>
            </w:pPr>
          </w:p>
          <w:p w14:paraId="2A59A79A" w14:textId="77777777" w:rsidR="00FA3437" w:rsidRPr="00AE4A3D" w:rsidRDefault="00FA3437" w:rsidP="00194565">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FA3437" w:rsidRPr="006D78C2" w14:paraId="76AA1CE9" w14:textId="77777777" w:rsidTr="00194565">
        <w:tc>
          <w:tcPr>
            <w:tcW w:w="7054" w:type="dxa"/>
            <w:tcBorders>
              <w:top w:val="nil"/>
              <w:left w:val="nil"/>
              <w:bottom w:val="nil"/>
              <w:right w:val="nil"/>
            </w:tcBorders>
          </w:tcPr>
          <w:p w14:paraId="512FE114" w14:textId="77777777" w:rsidR="00FA3437" w:rsidRPr="006D78C2" w:rsidRDefault="00FA3437" w:rsidP="00194565">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34DA8F5D" w14:textId="77777777" w:rsidR="00FA3437" w:rsidRPr="006D78C2" w:rsidRDefault="00FA3437" w:rsidP="00194565">
            <w:pPr>
              <w:spacing w:line="276" w:lineRule="auto"/>
              <w:rPr>
                <w:rFonts w:ascii="Arial" w:hAnsi="Arial" w:cs="Arial"/>
                <w:sz w:val="20"/>
                <w:szCs w:val="20"/>
              </w:rPr>
            </w:pPr>
          </w:p>
          <w:p w14:paraId="3FBAA71F" w14:textId="77777777" w:rsidR="00FA3437" w:rsidRPr="006D78C2" w:rsidRDefault="00FA3437" w:rsidP="00194565">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FA3437" w:rsidRPr="006D78C2" w14:paraId="3F60FA3D" w14:textId="77777777" w:rsidTr="00194565">
        <w:tc>
          <w:tcPr>
            <w:tcW w:w="7054" w:type="dxa"/>
            <w:tcBorders>
              <w:top w:val="nil"/>
              <w:left w:val="nil"/>
              <w:bottom w:val="nil"/>
              <w:right w:val="nil"/>
            </w:tcBorders>
          </w:tcPr>
          <w:p w14:paraId="77240FE0" w14:textId="5EF86826" w:rsidR="00FA3437" w:rsidRPr="006D78C2" w:rsidRDefault="00FA3437" w:rsidP="0099647F">
            <w:pPr>
              <w:spacing w:line="276" w:lineRule="auto"/>
              <w:rPr>
                <w:rFonts w:ascii="Arial" w:hAnsi="Arial" w:cs="Arial"/>
                <w:sz w:val="20"/>
                <w:szCs w:val="20"/>
              </w:rPr>
            </w:pPr>
            <w:r>
              <w:rPr>
                <w:rFonts w:ascii="Arial" w:hAnsi="Arial" w:cs="Arial"/>
                <w:sz w:val="20"/>
                <w:szCs w:val="20"/>
              </w:rPr>
              <w:t>6</w:t>
            </w:r>
            <w:r w:rsidRPr="006D78C2">
              <w:rPr>
                <w:rFonts w:ascii="Arial" w:hAnsi="Arial" w:cs="Arial"/>
                <w:sz w:val="20"/>
                <w:szCs w:val="20"/>
              </w:rPr>
              <w:t xml:space="preserve">. </w:t>
            </w:r>
            <w:r w:rsidR="0099647F" w:rsidRPr="0099647F">
              <w:rPr>
                <w:rFonts w:ascii="Arial" w:hAnsi="Arial" w:cs="Arial"/>
                <w:sz w:val="20"/>
                <w:szCs w:val="20"/>
              </w:rPr>
              <w:t xml:space="preserve">Erwartete </w:t>
            </w:r>
            <w:r>
              <w:rPr>
                <w:rFonts w:ascii="Arial" w:hAnsi="Arial" w:cs="Arial"/>
                <w:sz w:val="20"/>
                <w:szCs w:val="20"/>
              </w:rPr>
              <w:t xml:space="preserve">Höhe der </w:t>
            </w:r>
            <w:r w:rsidRPr="00D329CF">
              <w:rPr>
                <w:rFonts w:ascii="Arial" w:hAnsi="Arial" w:cs="Arial"/>
                <w:b/>
                <w:sz w:val="20"/>
                <w:szCs w:val="20"/>
              </w:rPr>
              <w:t>Treibhausgas-</w:t>
            </w:r>
            <w:r>
              <w:rPr>
                <w:rFonts w:ascii="Arial" w:hAnsi="Arial" w:cs="Arial"/>
                <w:b/>
                <w:sz w:val="20"/>
                <w:szCs w:val="20"/>
              </w:rPr>
              <w:t xml:space="preserve">Verringerung </w:t>
            </w:r>
            <w:r w:rsidRPr="00B938A7">
              <w:rPr>
                <w:rFonts w:ascii="Arial" w:hAnsi="Arial" w:cs="Arial"/>
                <w:sz w:val="20"/>
                <w:szCs w:val="20"/>
              </w:rPr>
              <w:t>(t</w:t>
            </w:r>
            <w:r>
              <w:rPr>
                <w:rFonts w:ascii="Arial" w:hAnsi="Arial" w:cs="Arial"/>
                <w:sz w:val="20"/>
                <w:szCs w:val="20"/>
              </w:rPr>
              <w:t xml:space="preserve"> CO2-Äquivalent</w:t>
            </w:r>
            <w:r w:rsidRPr="00B938A7">
              <w:rPr>
                <w:rFonts w:ascii="Arial" w:hAnsi="Arial" w:cs="Arial"/>
                <w:sz w:val="20"/>
                <w:szCs w:val="20"/>
              </w:rPr>
              <w:t>/Jahr):</w:t>
            </w:r>
          </w:p>
        </w:tc>
        <w:tc>
          <w:tcPr>
            <w:tcW w:w="2158" w:type="dxa"/>
            <w:tcBorders>
              <w:top w:val="nil"/>
              <w:left w:val="nil"/>
              <w:bottom w:val="nil"/>
              <w:right w:val="nil"/>
            </w:tcBorders>
          </w:tcPr>
          <w:p w14:paraId="3D8200AE" w14:textId="77777777" w:rsidR="00FA3437" w:rsidRPr="006D78C2" w:rsidRDefault="00FA3437" w:rsidP="00194565">
            <w:pPr>
              <w:spacing w:line="276" w:lineRule="auto"/>
              <w:rPr>
                <w:rFonts w:ascii="Arial" w:hAnsi="Arial" w:cs="Arial"/>
                <w:sz w:val="20"/>
                <w:szCs w:val="20"/>
              </w:rPr>
            </w:pPr>
            <w:r w:rsidRPr="006D78C2">
              <w:rPr>
                <w:rFonts w:ascii="Arial" w:hAnsi="Arial" w:cs="Arial"/>
                <w:sz w:val="20"/>
                <w:szCs w:val="20"/>
              </w:rPr>
              <w:t>_________________</w:t>
            </w:r>
          </w:p>
        </w:tc>
      </w:tr>
      <w:tr w:rsidR="00FA3437" w:rsidRPr="006D78C2" w14:paraId="0E72288B" w14:textId="77777777" w:rsidTr="00194565">
        <w:tc>
          <w:tcPr>
            <w:tcW w:w="7054" w:type="dxa"/>
            <w:tcBorders>
              <w:top w:val="nil"/>
              <w:left w:val="nil"/>
              <w:bottom w:val="nil"/>
              <w:right w:val="nil"/>
            </w:tcBorders>
          </w:tcPr>
          <w:p w14:paraId="066CC6A3" w14:textId="77777777" w:rsidR="00FA3437" w:rsidRPr="006D78C2" w:rsidRDefault="00FA3437" w:rsidP="00194565">
            <w:pPr>
              <w:spacing w:after="120" w:line="276" w:lineRule="auto"/>
              <w:rPr>
                <w:rFonts w:ascii="Arial" w:hAnsi="Arial" w:cs="Arial"/>
                <w:sz w:val="20"/>
                <w:szCs w:val="20"/>
              </w:rPr>
            </w:pPr>
            <w:r>
              <w:rPr>
                <w:rFonts w:ascii="Arial" w:hAnsi="Arial" w:cs="Arial"/>
                <w:sz w:val="20"/>
                <w:szCs w:val="20"/>
              </w:rPr>
              <w:t>7</w:t>
            </w:r>
            <w:r w:rsidRPr="006D78C2">
              <w:rPr>
                <w:rFonts w:ascii="Arial" w:hAnsi="Arial" w:cs="Arial"/>
                <w:sz w:val="20"/>
                <w:szCs w:val="20"/>
              </w:rPr>
              <w:t xml:space="preserve">. </w:t>
            </w:r>
            <w:r>
              <w:rPr>
                <w:rFonts w:ascii="Arial" w:hAnsi="Arial" w:cs="Arial"/>
                <w:sz w:val="20"/>
                <w:szCs w:val="20"/>
              </w:rPr>
              <w:t xml:space="preserve">Höhe der voraussichtlichen </w:t>
            </w:r>
            <w:r w:rsidRPr="00B40479">
              <w:rPr>
                <w:rFonts w:ascii="Arial" w:hAnsi="Arial" w:cs="Arial"/>
                <w:b/>
                <w:sz w:val="20"/>
                <w:szCs w:val="20"/>
              </w:rPr>
              <w:t>Energieeinsparung</w:t>
            </w:r>
            <w:r>
              <w:rPr>
                <w:rFonts w:ascii="Arial" w:hAnsi="Arial" w:cs="Arial"/>
                <w:b/>
                <w:sz w:val="20"/>
                <w:szCs w:val="20"/>
              </w:rPr>
              <w:t xml:space="preserve"> </w:t>
            </w:r>
            <w:r>
              <w:rPr>
                <w:rFonts w:ascii="Arial" w:hAnsi="Arial" w:cs="Arial"/>
                <w:sz w:val="20"/>
                <w:szCs w:val="20"/>
              </w:rPr>
              <w:t>(kW</w:t>
            </w:r>
            <w:r w:rsidRPr="00244766">
              <w:rPr>
                <w:rFonts w:ascii="Arial" w:hAnsi="Arial" w:cs="Arial"/>
                <w:sz w:val="20"/>
                <w:szCs w:val="20"/>
              </w:rPr>
              <w:t>h/Jahr):</w:t>
            </w:r>
          </w:p>
        </w:tc>
        <w:tc>
          <w:tcPr>
            <w:tcW w:w="2158" w:type="dxa"/>
            <w:tcBorders>
              <w:top w:val="nil"/>
              <w:left w:val="nil"/>
              <w:bottom w:val="nil"/>
              <w:right w:val="nil"/>
            </w:tcBorders>
          </w:tcPr>
          <w:p w14:paraId="160D11D7" w14:textId="77777777" w:rsidR="00FA3437" w:rsidRPr="006D78C2" w:rsidRDefault="00FA3437" w:rsidP="00194565">
            <w:pPr>
              <w:spacing w:after="120" w:line="276" w:lineRule="auto"/>
              <w:rPr>
                <w:rFonts w:ascii="Arial" w:hAnsi="Arial" w:cs="Arial"/>
                <w:sz w:val="20"/>
                <w:szCs w:val="20"/>
              </w:rPr>
            </w:pPr>
            <w:r w:rsidRPr="006D78C2">
              <w:rPr>
                <w:rFonts w:ascii="Arial" w:hAnsi="Arial" w:cs="Arial"/>
                <w:sz w:val="20"/>
                <w:szCs w:val="20"/>
              </w:rPr>
              <w:t>_________________</w:t>
            </w:r>
          </w:p>
        </w:tc>
      </w:tr>
      <w:tr w:rsidR="00FA3437" w:rsidRPr="006D78C2" w14:paraId="3EE9D9B3" w14:textId="77777777" w:rsidTr="00194565">
        <w:tc>
          <w:tcPr>
            <w:tcW w:w="7054" w:type="dxa"/>
            <w:tcBorders>
              <w:top w:val="nil"/>
              <w:left w:val="nil"/>
              <w:bottom w:val="nil"/>
              <w:right w:val="nil"/>
            </w:tcBorders>
          </w:tcPr>
          <w:p w14:paraId="4C8A2241" w14:textId="77777777" w:rsidR="00FA3437" w:rsidRPr="006D78C2" w:rsidRDefault="00FA3437" w:rsidP="00194565">
            <w:pPr>
              <w:spacing w:line="276" w:lineRule="auto"/>
              <w:rPr>
                <w:rFonts w:ascii="Arial" w:hAnsi="Arial" w:cs="Arial"/>
                <w:sz w:val="20"/>
                <w:szCs w:val="20"/>
              </w:rPr>
            </w:pPr>
            <w:r>
              <w:rPr>
                <w:rFonts w:ascii="Arial" w:hAnsi="Arial" w:cs="Arial"/>
                <w:sz w:val="20"/>
                <w:szCs w:val="20"/>
              </w:rPr>
              <w:t>8</w:t>
            </w:r>
            <w:r w:rsidRPr="006D78C2">
              <w:rPr>
                <w:rFonts w:ascii="Arial" w:hAnsi="Arial" w:cs="Arial"/>
                <w:sz w:val="20"/>
                <w:szCs w:val="20"/>
              </w:rPr>
              <w:t xml:space="preserve">. </w:t>
            </w:r>
            <w:r w:rsidRPr="00B40479">
              <w:rPr>
                <w:rFonts w:ascii="Arial" w:hAnsi="Arial" w:cs="Arial"/>
                <w:sz w:val="20"/>
                <w:szCs w:val="20"/>
              </w:rPr>
              <w:t>Anzahl der</w:t>
            </w:r>
            <w:r>
              <w:rPr>
                <w:rFonts w:ascii="Arial" w:hAnsi="Arial" w:cs="Arial"/>
                <w:sz w:val="20"/>
                <w:szCs w:val="20"/>
              </w:rPr>
              <w:t xml:space="preserve"> voraussichtlich</w:t>
            </w:r>
            <w:r w:rsidRPr="00B40479">
              <w:rPr>
                <w:rFonts w:ascii="Arial" w:hAnsi="Arial" w:cs="Arial"/>
                <w:sz w:val="20"/>
                <w:szCs w:val="20"/>
              </w:rPr>
              <w:t xml:space="preserve"> erreichten </w:t>
            </w:r>
            <w:r w:rsidRPr="00B40479">
              <w:rPr>
                <w:rFonts w:ascii="Arial" w:hAnsi="Arial" w:cs="Arial"/>
                <w:b/>
                <w:sz w:val="20"/>
                <w:szCs w:val="20"/>
              </w:rPr>
              <w:t>Unternehmen</w:t>
            </w:r>
            <w:r w:rsidRPr="006D78C2">
              <w:rPr>
                <w:rFonts w:ascii="Arial" w:hAnsi="Arial" w:cs="Arial"/>
                <w:sz w:val="20"/>
                <w:szCs w:val="20"/>
              </w:rPr>
              <w:t>:</w:t>
            </w:r>
          </w:p>
        </w:tc>
        <w:tc>
          <w:tcPr>
            <w:tcW w:w="2158" w:type="dxa"/>
            <w:tcBorders>
              <w:top w:val="nil"/>
              <w:left w:val="nil"/>
              <w:bottom w:val="nil"/>
              <w:right w:val="nil"/>
            </w:tcBorders>
          </w:tcPr>
          <w:p w14:paraId="6A50F592" w14:textId="77777777" w:rsidR="00FA3437" w:rsidRPr="006D78C2" w:rsidRDefault="00FA3437" w:rsidP="00194565">
            <w:pPr>
              <w:spacing w:before="60" w:line="276" w:lineRule="auto"/>
              <w:rPr>
                <w:rFonts w:ascii="Arial" w:hAnsi="Arial" w:cs="Arial"/>
                <w:sz w:val="20"/>
                <w:szCs w:val="20"/>
              </w:rPr>
            </w:pPr>
            <w:r w:rsidRPr="006D78C2">
              <w:rPr>
                <w:rFonts w:ascii="Arial" w:hAnsi="Arial" w:cs="Arial"/>
                <w:sz w:val="20"/>
                <w:szCs w:val="20"/>
              </w:rPr>
              <w:t>_________________</w:t>
            </w:r>
          </w:p>
        </w:tc>
      </w:tr>
      <w:tr w:rsidR="00FA3437" w:rsidRPr="006D78C2" w14:paraId="329D5FB2" w14:textId="77777777" w:rsidTr="00194565">
        <w:tc>
          <w:tcPr>
            <w:tcW w:w="7054" w:type="dxa"/>
            <w:tcBorders>
              <w:top w:val="nil"/>
              <w:left w:val="nil"/>
              <w:bottom w:val="nil"/>
              <w:right w:val="nil"/>
            </w:tcBorders>
          </w:tcPr>
          <w:p w14:paraId="2C5184F1" w14:textId="77777777" w:rsidR="00FA3437" w:rsidRPr="006D78C2" w:rsidRDefault="00FA3437" w:rsidP="00194565">
            <w:pPr>
              <w:spacing w:after="120" w:line="276" w:lineRule="auto"/>
              <w:rPr>
                <w:rFonts w:ascii="Arial" w:hAnsi="Arial" w:cs="Arial"/>
                <w:sz w:val="20"/>
                <w:szCs w:val="20"/>
              </w:rPr>
            </w:pPr>
            <w:r>
              <w:rPr>
                <w:rFonts w:ascii="Arial" w:hAnsi="Arial" w:cs="Arial"/>
                <w:sz w:val="20"/>
                <w:szCs w:val="20"/>
              </w:rPr>
              <w:t>9</w:t>
            </w:r>
            <w:r w:rsidRPr="006D78C2">
              <w:rPr>
                <w:rFonts w:ascii="Arial" w:hAnsi="Arial" w:cs="Arial"/>
                <w:sz w:val="20"/>
                <w:szCs w:val="20"/>
              </w:rPr>
              <w:t xml:space="preserve">. </w:t>
            </w:r>
            <w:r>
              <w:rPr>
                <w:rFonts w:ascii="Arial" w:hAnsi="Arial" w:cs="Arial"/>
                <w:sz w:val="20"/>
                <w:szCs w:val="20"/>
              </w:rPr>
              <w:t xml:space="preserve">Voraussichtliche Höhe der </w:t>
            </w:r>
            <w:r w:rsidRPr="00B40479">
              <w:rPr>
                <w:rFonts w:ascii="Arial" w:hAnsi="Arial" w:cs="Arial"/>
                <w:b/>
                <w:sz w:val="20"/>
                <w:szCs w:val="20"/>
              </w:rPr>
              <w:t xml:space="preserve">Folgeninvestitionen </w:t>
            </w:r>
            <w:r w:rsidRPr="00B40479">
              <w:rPr>
                <w:rFonts w:ascii="Arial" w:hAnsi="Arial" w:cs="Arial"/>
                <w:sz w:val="20"/>
                <w:szCs w:val="20"/>
              </w:rPr>
              <w:t>in Klimaschutz</w:t>
            </w:r>
            <w:r w:rsidRPr="006D78C2">
              <w:rPr>
                <w:rFonts w:ascii="Arial" w:hAnsi="Arial" w:cs="Arial"/>
                <w:sz w:val="20"/>
                <w:szCs w:val="20"/>
              </w:rPr>
              <w:t>:</w:t>
            </w:r>
          </w:p>
        </w:tc>
        <w:tc>
          <w:tcPr>
            <w:tcW w:w="2158" w:type="dxa"/>
            <w:tcBorders>
              <w:top w:val="nil"/>
              <w:left w:val="nil"/>
              <w:bottom w:val="nil"/>
              <w:right w:val="nil"/>
            </w:tcBorders>
          </w:tcPr>
          <w:p w14:paraId="4E65CE04" w14:textId="77777777" w:rsidR="00FA3437" w:rsidRPr="006D78C2" w:rsidRDefault="00FA3437" w:rsidP="00194565">
            <w:pPr>
              <w:spacing w:after="120" w:line="276" w:lineRule="auto"/>
              <w:rPr>
                <w:rFonts w:ascii="Arial" w:hAnsi="Arial" w:cs="Arial"/>
                <w:sz w:val="20"/>
                <w:szCs w:val="20"/>
              </w:rPr>
            </w:pPr>
            <w:r w:rsidRPr="006D78C2">
              <w:rPr>
                <w:rFonts w:ascii="Arial" w:hAnsi="Arial" w:cs="Arial"/>
                <w:sz w:val="20"/>
                <w:szCs w:val="20"/>
              </w:rPr>
              <w:t>_________________</w:t>
            </w:r>
          </w:p>
        </w:tc>
      </w:tr>
      <w:tr w:rsidR="00FA3437" w:rsidRPr="006D78C2" w14:paraId="3AD12159" w14:textId="77777777" w:rsidTr="00194565">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6D0D40" w14:textId="77777777" w:rsidR="00FA3437" w:rsidRPr="005168A5" w:rsidRDefault="00FA3437" w:rsidP="00194565">
            <w:pPr>
              <w:spacing w:line="276" w:lineRule="auto"/>
              <w:rPr>
                <w:rFonts w:ascii="Arial" w:hAnsi="Arial" w:cs="Arial"/>
                <w:i/>
                <w:sz w:val="16"/>
                <w:szCs w:val="16"/>
              </w:rPr>
            </w:pPr>
            <w:r w:rsidRPr="005168A5">
              <w:rPr>
                <w:rFonts w:ascii="Arial" w:hAnsi="Arial" w:cs="Arial"/>
                <w:i/>
                <w:sz w:val="16"/>
                <w:szCs w:val="16"/>
              </w:rPr>
              <w:t>Weitere Hinweise und Anmerkungen zu den Angaben (optional, ggf. zu den Arbeitsplatzeffekten):</w:t>
            </w:r>
          </w:p>
          <w:p w14:paraId="24A22512" w14:textId="77777777" w:rsidR="00FA3437" w:rsidRPr="006D78C2" w:rsidRDefault="00FA3437" w:rsidP="00194565">
            <w:pPr>
              <w:spacing w:line="276" w:lineRule="auto"/>
              <w:rPr>
                <w:rFonts w:ascii="Arial" w:hAnsi="Arial" w:cs="Arial"/>
                <w:sz w:val="20"/>
                <w:szCs w:val="20"/>
              </w:rPr>
            </w:pPr>
          </w:p>
          <w:p w14:paraId="7B74EEB0" w14:textId="77777777" w:rsidR="00FA3437" w:rsidRPr="006D78C2" w:rsidRDefault="00FA3437" w:rsidP="00194565">
            <w:pPr>
              <w:spacing w:line="276" w:lineRule="auto"/>
              <w:rPr>
                <w:rFonts w:ascii="Arial" w:hAnsi="Arial" w:cs="Arial"/>
                <w:sz w:val="20"/>
                <w:szCs w:val="20"/>
              </w:rPr>
            </w:pPr>
          </w:p>
          <w:p w14:paraId="4FF5DD42" w14:textId="77777777" w:rsidR="00FA3437" w:rsidRPr="006D78C2" w:rsidRDefault="00FA3437" w:rsidP="00194565">
            <w:pPr>
              <w:spacing w:line="276" w:lineRule="auto"/>
              <w:rPr>
                <w:rFonts w:ascii="Arial" w:hAnsi="Arial" w:cs="Arial"/>
                <w:sz w:val="20"/>
                <w:szCs w:val="20"/>
              </w:rPr>
            </w:pPr>
          </w:p>
          <w:p w14:paraId="2636089E" w14:textId="77777777" w:rsidR="00FA3437" w:rsidRPr="006D78C2" w:rsidRDefault="00FA3437" w:rsidP="00194565">
            <w:pPr>
              <w:spacing w:line="276" w:lineRule="auto"/>
              <w:rPr>
                <w:rFonts w:ascii="Arial" w:hAnsi="Arial" w:cs="Arial"/>
                <w:sz w:val="20"/>
                <w:szCs w:val="20"/>
              </w:rPr>
            </w:pPr>
          </w:p>
          <w:p w14:paraId="01F54E7F" w14:textId="77777777" w:rsidR="00FA3437" w:rsidRPr="006D78C2" w:rsidRDefault="00FA3437" w:rsidP="00194565">
            <w:pPr>
              <w:spacing w:line="276" w:lineRule="auto"/>
              <w:rPr>
                <w:rFonts w:ascii="Arial" w:hAnsi="Arial" w:cs="Arial"/>
                <w:sz w:val="20"/>
                <w:szCs w:val="20"/>
              </w:rPr>
            </w:pPr>
          </w:p>
        </w:tc>
      </w:tr>
    </w:tbl>
    <w:p w14:paraId="2FF2693F" w14:textId="77777777" w:rsidR="00E2498F" w:rsidRPr="00B05D10" w:rsidRDefault="00E2498F" w:rsidP="009312AA">
      <w:pPr>
        <w:spacing w:after="0"/>
        <w:rPr>
          <w:rFonts w:ascii="Arial" w:hAnsi="Arial" w:cs="Arial"/>
          <w:b/>
          <w:sz w:val="20"/>
          <w:szCs w:val="20"/>
        </w:rPr>
      </w:pPr>
    </w:p>
    <w:p w14:paraId="2FF26940" w14:textId="77777777" w:rsidR="000B422C" w:rsidRDefault="000B422C" w:rsidP="000B422C">
      <w:pPr>
        <w:rPr>
          <w:rFonts w:ascii="Arial" w:hAnsi="Arial" w:cs="Arial"/>
        </w:rPr>
      </w:pPr>
    </w:p>
    <w:p w14:paraId="2FF26946" w14:textId="773AB4BB" w:rsidR="00174D8E" w:rsidRDefault="00174D8E" w:rsidP="00174D8E">
      <w:pPr>
        <w:spacing w:after="0" w:line="240" w:lineRule="auto"/>
        <w:rPr>
          <w:rFonts w:ascii="Arial" w:hAnsi="Arial" w:cs="Arial"/>
          <w:sz w:val="28"/>
          <w:szCs w:val="28"/>
        </w:rPr>
      </w:pPr>
      <w:r w:rsidRPr="00BC505A">
        <w:rPr>
          <w:rFonts w:ascii="Arial" w:hAnsi="Arial" w:cs="Arial"/>
          <w:b/>
          <w:sz w:val="40"/>
          <w:szCs w:val="40"/>
        </w:rPr>
        <w:lastRenderedPageBreak/>
        <w:t>Ausfüllhilfe</w:t>
      </w:r>
      <w:r w:rsidR="0077493F" w:rsidRPr="0077493F">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für den Monitoringbogen</w:t>
      </w:r>
      <w:r w:rsidRPr="00BF3A0E">
        <w:rPr>
          <w:rFonts w:ascii="Arial" w:hAnsi="Arial" w:cs="Arial"/>
          <w:b/>
          <w:sz w:val="40"/>
          <w:szCs w:val="40"/>
        </w:rPr>
        <w:t xml:space="preserve"> </w:t>
      </w:r>
      <w:r w:rsidR="00835E5D">
        <w:rPr>
          <w:rFonts w:ascii="Arial" w:hAnsi="Arial" w:cs="Arial"/>
          <w:b/>
          <w:sz w:val="40"/>
          <w:szCs w:val="40"/>
        </w:rPr>
        <w:t>zum Wettbewerb „</w:t>
      </w:r>
      <w:r w:rsidR="00FA3437">
        <w:rPr>
          <w:rFonts w:ascii="Arial" w:hAnsi="Arial" w:cs="Arial"/>
          <w:b/>
          <w:sz w:val="40"/>
          <w:szCs w:val="40"/>
        </w:rPr>
        <w:t>EnergieeffienzUnternehmen</w:t>
      </w:r>
      <w:r w:rsidR="00835E5D">
        <w:rPr>
          <w:rFonts w:ascii="Arial" w:hAnsi="Arial" w:cs="Arial"/>
          <w:b/>
          <w:sz w:val="40"/>
          <w:szCs w:val="40"/>
        </w:rPr>
        <w:t>“</w:t>
      </w:r>
      <w:r w:rsidR="00FA3437">
        <w:rPr>
          <w:rFonts w:ascii="Arial" w:hAnsi="Arial" w:cs="Arial"/>
          <w:b/>
          <w:sz w:val="40"/>
          <w:szCs w:val="40"/>
        </w:rPr>
        <w:t xml:space="preserve"> und Projekten der EA</w:t>
      </w:r>
      <w:r>
        <w:rPr>
          <w:rFonts w:ascii="Arial" w:hAnsi="Arial" w:cs="Arial"/>
          <w:b/>
          <w:sz w:val="40"/>
          <w:szCs w:val="40"/>
        </w:rPr>
        <w:br/>
      </w:r>
    </w:p>
    <w:p w14:paraId="19DE78BA" w14:textId="7F3F2DA5" w:rsidR="00C7508D" w:rsidRDefault="00FA3437" w:rsidP="00174D8E">
      <w:pPr>
        <w:spacing w:after="0"/>
        <w:rPr>
          <w:rFonts w:ascii="Arial" w:eastAsia="Calibri" w:hAnsi="Arial" w:cs="Arial"/>
          <w:b/>
          <w:sz w:val="20"/>
          <w:szCs w:val="20"/>
        </w:rPr>
      </w:pPr>
      <w:r w:rsidRPr="00FA3437">
        <w:rPr>
          <w:rFonts w:ascii="Arial" w:hAnsi="Arial" w:cs="Arial"/>
          <w:sz w:val="28"/>
          <w:szCs w:val="28"/>
        </w:rPr>
        <w:t>Senkung des Treibhausgas-Ausstoßes in Unternehmen (Spez. Ziel 8</w:t>
      </w:r>
      <w:r w:rsidR="00831E9A">
        <w:rPr>
          <w:rFonts w:ascii="Arial" w:hAnsi="Arial" w:cs="Arial"/>
          <w:sz w:val="28"/>
          <w:szCs w:val="28"/>
        </w:rPr>
        <w:t xml:space="preserve">, </w:t>
      </w:r>
      <w:r w:rsidR="00831E9A" w:rsidRPr="00831E9A">
        <w:rPr>
          <w:rFonts w:ascii="Arial" w:hAnsi="Arial" w:cs="Arial"/>
          <w:sz w:val="28"/>
          <w:szCs w:val="28"/>
        </w:rPr>
        <w:t>ex-ante Monitoringbogen</w:t>
      </w:r>
      <w:r w:rsidRPr="00FA3437">
        <w:rPr>
          <w:rFonts w:ascii="Arial" w:hAnsi="Arial" w:cs="Arial"/>
          <w:sz w:val="28"/>
          <w:szCs w:val="28"/>
        </w:rPr>
        <w:t>)</w:t>
      </w: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174D8E" w:rsidRPr="000419F1" w14:paraId="2FF2694C" w14:textId="77777777" w:rsidTr="00A60F26">
        <w:trPr>
          <w:trHeight w:val="401"/>
        </w:trPr>
        <w:tc>
          <w:tcPr>
            <w:tcW w:w="9467" w:type="dxa"/>
          </w:tcPr>
          <w:p w14:paraId="2FF26949"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FF2694A"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FF26998" wp14:editId="2FF26999">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7189F13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0C83EF6B" w14:textId="77777777" w:rsidR="000844D5" w:rsidRDefault="000844D5" w:rsidP="000844D5">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alle Effekte in einem Monitoringbogen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FF2694B" w14:textId="68153535" w:rsidR="00174D8E" w:rsidRPr="000844D5" w:rsidRDefault="000844D5" w:rsidP="00A60F26">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174D8E" w:rsidRPr="000419F1" w14:paraId="2FF2695A" w14:textId="77777777" w:rsidTr="00A60F26">
        <w:trPr>
          <w:trHeight w:val="401"/>
        </w:trPr>
        <w:tc>
          <w:tcPr>
            <w:tcW w:w="9467" w:type="dxa"/>
          </w:tcPr>
          <w:p w14:paraId="2FF2694D" w14:textId="7F8F03C0"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w:t>
            </w:r>
            <w:r w:rsidR="00194565">
              <w:rPr>
                <w:rFonts w:ascii="Arial" w:hAnsi="Arial" w:cs="Arial"/>
                <w:b/>
                <w:i/>
                <w:color w:val="1F497D" w:themeColor="text2"/>
                <w:sz w:val="20"/>
                <w:szCs w:val="20"/>
              </w:rPr>
              <w:t>nzahl der geplanten, neu direkt</w:t>
            </w:r>
            <w:r w:rsidRPr="00C42B4F">
              <w:rPr>
                <w:rFonts w:ascii="Arial" w:hAnsi="Arial" w:cs="Arial"/>
                <w:b/>
                <w:i/>
                <w:color w:val="1F497D" w:themeColor="text2"/>
                <w:sz w:val="20"/>
                <w:szCs w:val="20"/>
              </w:rPr>
              <w:t xml:space="preserve"> zu schaffenden Arbeitsplätze innerhalb der Projek</w:t>
            </w:r>
            <w:r w:rsidR="00A60F26">
              <w:rPr>
                <w:rFonts w:ascii="Arial" w:hAnsi="Arial" w:cs="Arial"/>
                <w:b/>
                <w:i/>
                <w:color w:val="1F497D" w:themeColor="text2"/>
                <w:sz w:val="20"/>
                <w:szCs w:val="20"/>
              </w:rPr>
              <w:t>tlaufzeit (vollzeitäquivalent)</w:t>
            </w:r>
            <w:r w:rsidR="003A7275">
              <w:rPr>
                <w:rFonts w:ascii="Arial" w:hAnsi="Arial" w:cs="Arial"/>
                <w:b/>
                <w:i/>
                <w:color w:val="1F497D" w:themeColor="text2"/>
                <w:sz w:val="20"/>
                <w:szCs w:val="20"/>
              </w:rPr>
              <w:t>.</w:t>
            </w:r>
          </w:p>
          <w:p w14:paraId="2FF2694E"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FF2699A" wp14:editId="2FF2699B">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BE5435C"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FF2694F" w14:textId="77777777" w:rsidR="00174D8E" w:rsidRPr="00C42B4F" w:rsidRDefault="00174D8E" w:rsidP="00A60F26">
            <w:pPr>
              <w:spacing w:line="276" w:lineRule="auto"/>
              <w:rPr>
                <w:rFonts w:ascii="Arial" w:hAnsi="Arial" w:cs="Arial"/>
                <w:sz w:val="20"/>
                <w:szCs w:val="20"/>
              </w:rPr>
            </w:pPr>
            <w:r w:rsidRPr="00C42B4F">
              <w:rPr>
                <w:rFonts w:ascii="Arial" w:hAnsi="Arial" w:cs="Arial"/>
                <w:b/>
                <w:sz w:val="20"/>
                <w:szCs w:val="20"/>
              </w:rPr>
              <w:t>Definition:</w:t>
            </w:r>
          </w:p>
          <w:p w14:paraId="2FF26950" w14:textId="24ABD186" w:rsidR="00174D8E" w:rsidRPr="00C42B4F" w:rsidRDefault="00174D8E" w:rsidP="00A60F26">
            <w:pPr>
              <w:spacing w:line="276" w:lineRule="auto"/>
              <w:rPr>
                <w:rFonts w:ascii="Arial" w:hAnsi="Arial" w:cs="Arial"/>
                <w:sz w:val="20"/>
                <w:szCs w:val="20"/>
              </w:rPr>
            </w:pPr>
            <w:r w:rsidRPr="00C42B4F">
              <w:rPr>
                <w:rFonts w:ascii="Arial" w:hAnsi="Arial" w:cs="Arial"/>
                <w:sz w:val="20"/>
                <w:szCs w:val="20"/>
              </w:rPr>
              <w:t>Beschäftigungsumfang von Personen bzw. Stellen</w:t>
            </w:r>
            <w:r w:rsidR="00E30F68">
              <w:rPr>
                <w:rFonts w:ascii="Arial" w:hAnsi="Arial" w:cs="Arial"/>
                <w:sz w:val="20"/>
                <w:szCs w:val="20"/>
              </w:rPr>
              <w:t xml:space="preserve"> beim Zuwendungsempfänger</w:t>
            </w:r>
            <w:r w:rsidRPr="00C42B4F">
              <w:rPr>
                <w:rFonts w:ascii="Arial" w:hAnsi="Arial" w:cs="Arial"/>
                <w:sz w:val="20"/>
                <w:szCs w:val="20"/>
              </w:rPr>
              <w:t>, die für die Durchführung des Projekt</w:t>
            </w:r>
            <w:r w:rsidR="00194565">
              <w:rPr>
                <w:rFonts w:ascii="Arial" w:hAnsi="Arial" w:cs="Arial"/>
                <w:sz w:val="20"/>
                <w:szCs w:val="20"/>
              </w:rPr>
              <w:t>es erhöht bzw. neu geschaffen we</w:t>
            </w:r>
            <w:r w:rsidRPr="00C42B4F">
              <w:rPr>
                <w:rFonts w:ascii="Arial" w:hAnsi="Arial" w:cs="Arial"/>
                <w:sz w:val="20"/>
                <w:szCs w:val="20"/>
              </w:rPr>
              <w:t>rden</w:t>
            </w:r>
            <w:r w:rsidR="00E30F68">
              <w:rPr>
                <w:rFonts w:ascii="Arial" w:hAnsi="Arial" w:cs="Arial"/>
                <w:sz w:val="20"/>
                <w:szCs w:val="20"/>
              </w:rPr>
              <w:t xml:space="preserve"> sollen</w:t>
            </w:r>
            <w:r w:rsidRPr="00C42B4F">
              <w:rPr>
                <w:rFonts w:ascii="Arial" w:hAnsi="Arial" w:cs="Arial"/>
                <w:sz w:val="20"/>
                <w:szCs w:val="20"/>
              </w:rPr>
              <w:t>. Stellen, deren Besetzung (Frau oder Mann) noch nicht bekannt ist, sind hälftig aufzuteilen.</w:t>
            </w:r>
          </w:p>
          <w:p w14:paraId="2FF26951" w14:textId="77777777" w:rsidR="00174D8E" w:rsidRPr="00C42B4F" w:rsidRDefault="00174D8E" w:rsidP="00A60F26">
            <w:pPr>
              <w:spacing w:line="276" w:lineRule="auto"/>
              <w:rPr>
                <w:rFonts w:ascii="Arial" w:hAnsi="Arial" w:cs="Arial"/>
                <w:b/>
                <w:sz w:val="20"/>
                <w:szCs w:val="20"/>
              </w:rPr>
            </w:pPr>
          </w:p>
          <w:p w14:paraId="2FF26952" w14:textId="7FFF352D" w:rsidR="00174D8E" w:rsidRPr="00C42B4F" w:rsidRDefault="00B30CB1" w:rsidP="00A60F26">
            <w:pPr>
              <w:tabs>
                <w:tab w:val="left" w:pos="5492"/>
              </w:tabs>
              <w:spacing w:line="276" w:lineRule="auto"/>
              <w:rPr>
                <w:rFonts w:ascii="Arial" w:hAnsi="Arial" w:cs="Arial"/>
                <w:b/>
                <w:sz w:val="20"/>
                <w:szCs w:val="20"/>
              </w:rPr>
            </w:pPr>
            <w:r>
              <w:rPr>
                <w:rFonts w:ascii="Arial" w:hAnsi="Arial" w:cs="Arial"/>
                <w:b/>
                <w:sz w:val="20"/>
                <w:szCs w:val="20"/>
              </w:rPr>
              <w:t>Hinweise und Beispiele:</w:t>
            </w:r>
            <w:r w:rsidR="00174D8E" w:rsidRPr="00C42B4F">
              <w:rPr>
                <w:rFonts w:ascii="Arial" w:hAnsi="Arial" w:cs="Arial"/>
                <w:b/>
                <w:sz w:val="20"/>
                <w:szCs w:val="20"/>
              </w:rPr>
              <w:tab/>
            </w:r>
          </w:p>
          <w:p w14:paraId="08877042" w14:textId="77777777" w:rsidR="002E3A02" w:rsidRDefault="002E3A02" w:rsidP="001C70ED">
            <w:pPr>
              <w:spacing w:line="276" w:lineRule="auto"/>
              <w:rPr>
                <w:rFonts w:ascii="Arial" w:hAnsi="Arial" w:cs="Arial"/>
                <w:sz w:val="20"/>
                <w:szCs w:val="20"/>
              </w:rPr>
            </w:pPr>
            <w:r>
              <w:rPr>
                <w:rFonts w:ascii="Arial" w:hAnsi="Arial" w:cs="Arial"/>
                <w:sz w:val="20"/>
                <w:szCs w:val="20"/>
              </w:rPr>
              <w:t xml:space="preserve">Im Unternehmen soll </w:t>
            </w:r>
            <w:r w:rsidRPr="00C42B4F">
              <w:rPr>
                <w:rFonts w:ascii="Arial" w:hAnsi="Arial" w:cs="Arial"/>
                <w:sz w:val="20"/>
                <w:szCs w:val="20"/>
              </w:rPr>
              <w:t>eine bereits angestellte Mitarbeiterin mit der fachlichen Unterstützung eines Verbundvorhabens neu beauftragt worden. Die Mitarbeiterin</w:t>
            </w:r>
            <w:r>
              <w:rPr>
                <w:rFonts w:ascii="Arial" w:hAnsi="Arial" w:cs="Arial"/>
                <w:sz w:val="20"/>
                <w:szCs w:val="20"/>
              </w:rPr>
              <w:t xml:space="preserve"> wird</w:t>
            </w:r>
            <w:r w:rsidRPr="00C42B4F">
              <w:rPr>
                <w:rFonts w:ascii="Arial" w:hAnsi="Arial" w:cs="Arial"/>
                <w:sz w:val="20"/>
                <w:szCs w:val="20"/>
              </w:rPr>
              <w:t xml:space="preserve"> infolge des Projekts ihren Arbeitsumfang vertraglich nicht auf</w:t>
            </w:r>
            <w:r>
              <w:rPr>
                <w:rFonts w:ascii="Arial" w:hAnsi="Arial" w:cs="Arial"/>
                <w:sz w:val="20"/>
                <w:szCs w:val="20"/>
              </w:rPr>
              <w:t>stocken</w:t>
            </w:r>
            <w:r w:rsidRPr="00C42B4F">
              <w:rPr>
                <w:rFonts w:ascii="Arial" w:hAnsi="Arial" w:cs="Arial"/>
                <w:sz w:val="20"/>
                <w:szCs w:val="20"/>
              </w:rPr>
              <w:t xml:space="preserve">, sondern führt die Projektarbeit im Rahmen </w:t>
            </w:r>
            <w:r>
              <w:rPr>
                <w:rFonts w:ascii="Arial" w:hAnsi="Arial" w:cs="Arial"/>
                <w:sz w:val="20"/>
                <w:szCs w:val="20"/>
              </w:rPr>
              <w:t>ihrer</w:t>
            </w:r>
            <w:r w:rsidRPr="00C42B4F">
              <w:rPr>
                <w:rFonts w:ascii="Arial" w:hAnsi="Arial" w:cs="Arial"/>
                <w:sz w:val="20"/>
                <w:szCs w:val="20"/>
              </w:rPr>
              <w:t xml:space="preserve"> regulären Stelle aus. Diese Mit</w:t>
            </w:r>
            <w:r>
              <w:rPr>
                <w:rFonts w:ascii="Arial" w:hAnsi="Arial" w:cs="Arial"/>
                <w:sz w:val="20"/>
                <w:szCs w:val="20"/>
              </w:rPr>
              <w:t>arbeiterin ist nicht zu zählen.</w:t>
            </w:r>
          </w:p>
          <w:p w14:paraId="09998BA7" w14:textId="18EB6B6D" w:rsidR="003A7275" w:rsidRDefault="003A7275" w:rsidP="001C70ED">
            <w:pPr>
              <w:spacing w:line="276" w:lineRule="auto"/>
              <w:rPr>
                <w:rFonts w:ascii="Arial" w:hAnsi="Arial" w:cs="Arial"/>
                <w:sz w:val="20"/>
                <w:szCs w:val="20"/>
              </w:rPr>
            </w:pPr>
            <w:r>
              <w:rPr>
                <w:rFonts w:ascii="Arial" w:hAnsi="Arial" w:cs="Arial"/>
                <w:sz w:val="20"/>
                <w:szCs w:val="20"/>
              </w:rPr>
              <w:t>Plant ein Unternehmen, für das Projekt einen neuen Mitarbeiter einzustellen, ist dieser entsprechend seines Stellenumfangs zu erfassen.</w:t>
            </w:r>
          </w:p>
          <w:p w14:paraId="4FFAF7DA" w14:textId="4EEA5A55" w:rsidR="001C70ED" w:rsidRPr="00C42B4F" w:rsidRDefault="001C70ED" w:rsidP="001C70ED">
            <w:pPr>
              <w:spacing w:line="276" w:lineRule="auto"/>
              <w:rPr>
                <w:rFonts w:ascii="Arial" w:hAnsi="Arial" w:cs="Arial"/>
                <w:sz w:val="20"/>
                <w:szCs w:val="20"/>
              </w:rPr>
            </w:pPr>
            <w:r w:rsidRPr="00C42B4F">
              <w:rPr>
                <w:rFonts w:ascii="Arial" w:hAnsi="Arial" w:cs="Arial"/>
                <w:sz w:val="20"/>
                <w:szCs w:val="20"/>
              </w:rPr>
              <w:t xml:space="preserve">Ein wissenschaftlicher Mitarbeiter ist mit einer 50%-Stelle an der Hochschule befristet beschäftigt. Für die Durchführung des Projekts </w:t>
            </w:r>
            <w:r w:rsidR="00194565">
              <w:rPr>
                <w:rFonts w:ascii="Arial" w:hAnsi="Arial" w:cs="Arial"/>
                <w:sz w:val="20"/>
                <w:szCs w:val="20"/>
              </w:rPr>
              <w:t>soll</w:t>
            </w:r>
            <w:r w:rsidRPr="00C42B4F">
              <w:rPr>
                <w:rFonts w:ascii="Arial" w:hAnsi="Arial" w:cs="Arial"/>
                <w:sz w:val="20"/>
                <w:szCs w:val="20"/>
              </w:rPr>
              <w:t xml:space="preserve"> der Umfang um 25% angehoben und auf eine 75%-Stelle angepasst</w:t>
            </w:r>
            <w:r w:rsidR="00194565">
              <w:rPr>
                <w:rFonts w:ascii="Arial" w:hAnsi="Arial" w:cs="Arial"/>
                <w:sz w:val="20"/>
                <w:szCs w:val="20"/>
              </w:rPr>
              <w:t xml:space="preserve"> werden</w:t>
            </w:r>
            <w:r w:rsidRPr="00C42B4F">
              <w:rPr>
                <w:rFonts w:ascii="Arial" w:hAnsi="Arial" w:cs="Arial"/>
                <w:sz w:val="20"/>
                <w:szCs w:val="20"/>
              </w:rPr>
              <w:t xml:space="preserve">. Die Erhöhung des Arbeitsumfangs ist mit 0,25 VZÄ zu erfassen. </w:t>
            </w:r>
          </w:p>
          <w:p w14:paraId="2FF26959" w14:textId="5403DA66" w:rsidR="00174D8E" w:rsidRPr="000419F1" w:rsidRDefault="00174D8E" w:rsidP="001C70ED">
            <w:pPr>
              <w:spacing w:line="276" w:lineRule="auto"/>
              <w:rPr>
                <w:rFonts w:ascii="Arial" w:hAnsi="Arial" w:cs="Arial"/>
                <w:i/>
                <w:sz w:val="20"/>
                <w:szCs w:val="20"/>
              </w:rPr>
            </w:pPr>
          </w:p>
        </w:tc>
      </w:tr>
      <w:tr w:rsidR="00174D8E" w:rsidRPr="009D3F7B" w14:paraId="2FF26966" w14:textId="77777777" w:rsidTr="00A60F26">
        <w:trPr>
          <w:trHeight w:val="445"/>
        </w:trPr>
        <w:tc>
          <w:tcPr>
            <w:tcW w:w="9467" w:type="dxa"/>
          </w:tcPr>
          <w:p w14:paraId="2FF2695B" w14:textId="45B608E6"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voraussic</w:t>
            </w:r>
            <w:bookmarkStart w:id="0" w:name="_GoBack"/>
            <w:bookmarkEnd w:id="0"/>
            <w:r w:rsidRPr="00C42B4F">
              <w:rPr>
                <w:rFonts w:ascii="Arial" w:hAnsi="Arial" w:cs="Arial"/>
                <w:b/>
                <w:i/>
                <w:color w:val="1F497D" w:themeColor="text2"/>
                <w:sz w:val="20"/>
                <w:szCs w:val="20"/>
              </w:rPr>
              <w:t>htlich nach Abschluss des Vorhabens neu geschaffenen und/oder im Projekt geschaffenen, fortbestehenden Arbeitspl</w:t>
            </w:r>
            <w:r w:rsidR="00A60F26">
              <w:rPr>
                <w:rFonts w:ascii="Arial" w:hAnsi="Arial" w:cs="Arial"/>
                <w:b/>
                <w:i/>
                <w:color w:val="1F497D" w:themeColor="text2"/>
                <w:sz w:val="20"/>
                <w:szCs w:val="20"/>
              </w:rPr>
              <w:t>ätze (vollzeitäquivalent)</w:t>
            </w:r>
            <w:r w:rsidR="003A7275">
              <w:rPr>
                <w:rFonts w:ascii="Arial" w:hAnsi="Arial" w:cs="Arial"/>
                <w:b/>
                <w:i/>
                <w:color w:val="1F497D" w:themeColor="text2"/>
                <w:sz w:val="20"/>
                <w:szCs w:val="20"/>
              </w:rPr>
              <w:t>.</w:t>
            </w:r>
          </w:p>
          <w:p w14:paraId="2FF2695C" w14:textId="77777777" w:rsidR="00174D8E" w:rsidRPr="009F2251" w:rsidRDefault="00174D8E" w:rsidP="00A60F26">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FF2699C" wp14:editId="2FF2699D">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409582AF"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5D"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5E" w14:textId="59A2ED41" w:rsidR="00174D8E" w:rsidRDefault="00174D8E" w:rsidP="00A60F26">
            <w:pPr>
              <w:spacing w:line="276" w:lineRule="auto"/>
              <w:rPr>
                <w:rFonts w:ascii="Arial" w:hAnsi="Arial" w:cs="Arial"/>
                <w:sz w:val="20"/>
                <w:szCs w:val="20"/>
              </w:rPr>
            </w:pPr>
            <w:r>
              <w:rPr>
                <w:rFonts w:ascii="Arial" w:hAnsi="Arial" w:cs="Arial"/>
                <w:sz w:val="20"/>
                <w:szCs w:val="20"/>
              </w:rPr>
              <w:t xml:space="preserve">Beschäftigungsumfang von Personen bzw. Stellen, die infolge der erfolgreichen Projektdurchführung und nach Projektabschluss </w:t>
            </w:r>
            <w:r w:rsidR="00E30F68">
              <w:rPr>
                <w:rFonts w:ascii="Arial" w:hAnsi="Arial" w:cs="Arial"/>
                <w:sz w:val="20"/>
                <w:szCs w:val="20"/>
              </w:rPr>
              <w:t xml:space="preserve">beim Zuwendungsempfänger </w:t>
            </w:r>
            <w:r>
              <w:rPr>
                <w:rFonts w:ascii="Arial" w:hAnsi="Arial" w:cs="Arial"/>
                <w:sz w:val="20"/>
                <w:szCs w:val="20"/>
              </w:rPr>
              <w:t>neu geschaffen werden sollen. Es werden auch die Personen bzw. Stellen gezählt, die unter Indikator 1 erfasst worden sind, sofern sie nach Projektende fortbestehen sollen.</w:t>
            </w:r>
          </w:p>
          <w:p w14:paraId="2FF2695F" w14:textId="77777777" w:rsidR="00174D8E" w:rsidRDefault="00174D8E" w:rsidP="00A60F26">
            <w:pPr>
              <w:spacing w:line="276" w:lineRule="auto"/>
              <w:rPr>
                <w:rFonts w:ascii="Arial" w:hAnsi="Arial" w:cs="Arial"/>
                <w:sz w:val="20"/>
                <w:szCs w:val="20"/>
              </w:rPr>
            </w:pPr>
            <w:r w:rsidRPr="00D4238F">
              <w:rPr>
                <w:rFonts w:ascii="Arial" w:hAnsi="Arial" w:cs="Arial"/>
                <w:sz w:val="20"/>
                <w:szCs w:val="20"/>
              </w:rPr>
              <w:t>Stellen, deren Besetzung (Frau oder Mann) noch nicht bekannt ist, sind hälftig aufzuteilen.</w:t>
            </w:r>
          </w:p>
          <w:p w14:paraId="2FF26960" w14:textId="77777777" w:rsidR="00174D8E" w:rsidRDefault="00174D8E" w:rsidP="00A60F26">
            <w:pPr>
              <w:spacing w:line="276" w:lineRule="auto"/>
              <w:rPr>
                <w:rFonts w:ascii="Arial" w:hAnsi="Arial" w:cs="Arial"/>
                <w:sz w:val="20"/>
                <w:szCs w:val="20"/>
              </w:rPr>
            </w:pPr>
          </w:p>
          <w:p w14:paraId="52340126" w14:textId="77777777" w:rsidR="00B30CB1" w:rsidRDefault="00B30CB1" w:rsidP="001245E9">
            <w:pPr>
              <w:spacing w:line="276" w:lineRule="auto"/>
              <w:rPr>
                <w:rFonts w:ascii="Arial" w:hAnsi="Arial" w:cs="Arial"/>
                <w:b/>
                <w:sz w:val="20"/>
                <w:szCs w:val="20"/>
              </w:rPr>
            </w:pPr>
            <w:r>
              <w:rPr>
                <w:rFonts w:ascii="Arial" w:hAnsi="Arial" w:cs="Arial"/>
                <w:b/>
                <w:sz w:val="20"/>
                <w:szCs w:val="20"/>
              </w:rPr>
              <w:lastRenderedPageBreak/>
              <w:t>Hinweise und Beispiele:</w:t>
            </w:r>
          </w:p>
          <w:p w14:paraId="51B0F1EB" w14:textId="301CE92B" w:rsidR="001245E9" w:rsidRDefault="001245E9" w:rsidP="001245E9">
            <w:pPr>
              <w:spacing w:line="276" w:lineRule="auto"/>
              <w:rPr>
                <w:rFonts w:ascii="Arial" w:hAnsi="Arial" w:cs="Arial"/>
                <w:sz w:val="20"/>
                <w:szCs w:val="20"/>
              </w:rPr>
            </w:pPr>
            <w:r>
              <w:rPr>
                <w:rFonts w:ascii="Arial" w:hAnsi="Arial" w:cs="Arial"/>
                <w:sz w:val="20"/>
                <w:szCs w:val="20"/>
              </w:rPr>
              <w:t>Ein Unternehmen</w:t>
            </w:r>
            <w:r w:rsidR="00194565">
              <w:rPr>
                <w:rFonts w:ascii="Arial" w:hAnsi="Arial" w:cs="Arial"/>
                <w:sz w:val="20"/>
                <w:szCs w:val="20"/>
              </w:rPr>
              <w:t xml:space="preserve"> plant,</w:t>
            </w:r>
            <w:r>
              <w:rPr>
                <w:rFonts w:ascii="Arial" w:hAnsi="Arial" w:cs="Arial"/>
                <w:sz w:val="20"/>
                <w:szCs w:val="20"/>
              </w:rPr>
              <w:t xml:space="preserve"> die Ergebnisse aus dem Projekt nach Projektende um</w:t>
            </w:r>
            <w:r w:rsidR="00194565">
              <w:rPr>
                <w:rFonts w:ascii="Arial" w:hAnsi="Arial" w:cs="Arial"/>
                <w:sz w:val="20"/>
                <w:szCs w:val="20"/>
              </w:rPr>
              <w:t>zusetzen</w:t>
            </w:r>
            <w:r>
              <w:rPr>
                <w:rFonts w:ascii="Arial" w:hAnsi="Arial" w:cs="Arial"/>
                <w:sz w:val="20"/>
                <w:szCs w:val="20"/>
              </w:rPr>
              <w:t xml:space="preserve"> und </w:t>
            </w:r>
            <w:r w:rsidR="00194565">
              <w:rPr>
                <w:rFonts w:ascii="Arial" w:hAnsi="Arial" w:cs="Arial"/>
                <w:sz w:val="20"/>
                <w:szCs w:val="20"/>
              </w:rPr>
              <w:t xml:space="preserve">will </w:t>
            </w:r>
            <w:r>
              <w:rPr>
                <w:rFonts w:ascii="Arial" w:hAnsi="Arial" w:cs="Arial"/>
                <w:sz w:val="20"/>
                <w:szCs w:val="20"/>
              </w:rPr>
              <w:t xml:space="preserve">dafür </w:t>
            </w:r>
            <w:r w:rsidR="003A7275">
              <w:rPr>
                <w:rFonts w:ascii="Arial" w:hAnsi="Arial" w:cs="Arial"/>
                <w:sz w:val="20"/>
                <w:szCs w:val="20"/>
              </w:rPr>
              <w:t>den eingestellten Mitarbeiter</w:t>
            </w:r>
            <w:r>
              <w:rPr>
                <w:rFonts w:ascii="Arial" w:hAnsi="Arial" w:cs="Arial"/>
                <w:sz w:val="20"/>
                <w:szCs w:val="20"/>
              </w:rPr>
              <w:t xml:space="preserve"> </w:t>
            </w:r>
            <w:r w:rsidR="003A7275">
              <w:rPr>
                <w:rFonts w:ascii="Arial" w:hAnsi="Arial" w:cs="Arial"/>
                <w:sz w:val="20"/>
                <w:szCs w:val="20"/>
              </w:rPr>
              <w:t>weiterbeschäftigen</w:t>
            </w:r>
            <w:r>
              <w:rPr>
                <w:rFonts w:ascii="Arial" w:hAnsi="Arial" w:cs="Arial"/>
                <w:sz w:val="20"/>
                <w:szCs w:val="20"/>
              </w:rPr>
              <w:t>.</w:t>
            </w:r>
            <w:r w:rsidR="009D6818">
              <w:rPr>
                <w:rFonts w:ascii="Arial" w:hAnsi="Arial" w:cs="Arial"/>
                <w:sz w:val="20"/>
                <w:szCs w:val="20"/>
              </w:rPr>
              <w:t xml:space="preserve"> Dieser ist in vollem Umfang zu zählen.</w:t>
            </w:r>
          </w:p>
          <w:p w14:paraId="5DF972CD" w14:textId="485792E9" w:rsidR="00174D8E" w:rsidRDefault="00174D8E" w:rsidP="003A7275">
            <w:pPr>
              <w:rPr>
                <w:rFonts w:ascii="Arial" w:hAnsi="Arial" w:cs="Arial"/>
                <w:b/>
                <w:sz w:val="20"/>
                <w:szCs w:val="20"/>
              </w:rPr>
            </w:pPr>
          </w:p>
          <w:p w14:paraId="2FF26965" w14:textId="68394827" w:rsidR="003A7275" w:rsidRPr="009D3F7B" w:rsidRDefault="003A7275" w:rsidP="003A7275">
            <w:pPr>
              <w:rPr>
                <w:rFonts w:ascii="Arial" w:hAnsi="Arial" w:cs="Arial"/>
                <w:sz w:val="20"/>
                <w:szCs w:val="20"/>
              </w:rPr>
            </w:pPr>
          </w:p>
        </w:tc>
      </w:tr>
      <w:tr w:rsidR="00174D8E" w:rsidRPr="009D3F7B" w14:paraId="2FF2696F" w14:textId="77777777" w:rsidTr="00A60F26">
        <w:trPr>
          <w:trHeight w:val="401"/>
        </w:trPr>
        <w:tc>
          <w:tcPr>
            <w:tcW w:w="9467" w:type="dxa"/>
          </w:tcPr>
          <w:p w14:paraId="2FF26967" w14:textId="77777777" w:rsidR="00174D8E" w:rsidRDefault="00174D8E" w:rsidP="00A60F26">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FF26968" w14:textId="77777777" w:rsidR="00174D8E" w:rsidRDefault="00174D8E" w:rsidP="00A60F26">
            <w:pPr>
              <w:spacing w:line="276" w:lineRule="auto"/>
              <w:rPr>
                <w:rFonts w:ascii="Arial" w:hAnsi="Arial" w:cs="Arial"/>
                <w:b/>
                <w:sz w:val="20"/>
                <w:szCs w:val="20"/>
              </w:rPr>
            </w:pPr>
          </w:p>
          <w:p w14:paraId="2FF26969" w14:textId="77777777" w:rsidR="00174D8E" w:rsidRPr="00BF3A0E" w:rsidRDefault="00174D8E" w:rsidP="00A60F26">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FF2699E" wp14:editId="2FF2699F">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B3AC92A"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FF2696B" w14:textId="5FEA09D1" w:rsidR="00174D8E" w:rsidRDefault="00174D8E" w:rsidP="00A60F26">
            <w:pPr>
              <w:spacing w:line="276" w:lineRule="auto"/>
              <w:rPr>
                <w:rFonts w:ascii="Arial" w:hAnsi="Arial" w:cs="Arial"/>
                <w:sz w:val="20"/>
                <w:szCs w:val="20"/>
              </w:rPr>
            </w:pPr>
            <w:r>
              <w:rPr>
                <w:rFonts w:ascii="Arial" w:hAnsi="Arial" w:cs="Arial"/>
                <w:sz w:val="20"/>
                <w:szCs w:val="20"/>
              </w:rPr>
              <w:t>Ein besonderer Beitrag liegt dann vor, wenn sich durch das Projekt der Beschäftigungsumfang von Frauen in den Bereichen erhöht hat, in denen Frauen b</w:t>
            </w:r>
            <w:r w:rsidR="00831E9A">
              <w:rPr>
                <w:rFonts w:ascii="Arial" w:hAnsi="Arial" w:cs="Arial"/>
                <w:sz w:val="20"/>
                <w:szCs w:val="20"/>
              </w:rPr>
              <w:t>islang</w:t>
            </w:r>
            <w:r w:rsidR="00194565">
              <w:rPr>
                <w:rFonts w:ascii="Arial" w:hAnsi="Arial" w:cs="Arial"/>
                <w:sz w:val="20"/>
                <w:szCs w:val="20"/>
              </w:rPr>
              <w:t xml:space="preserve"> unterrepräsentiert sind</w:t>
            </w:r>
            <w:r>
              <w:rPr>
                <w:rFonts w:ascii="Arial" w:hAnsi="Arial" w:cs="Arial"/>
                <w:sz w:val="20"/>
                <w:szCs w:val="20"/>
              </w:rPr>
              <w:t>.</w:t>
            </w:r>
            <w:r w:rsidRPr="00B41F12">
              <w:rPr>
                <w:rFonts w:ascii="Arial" w:hAnsi="Arial" w:cs="Arial"/>
                <w:sz w:val="20"/>
                <w:szCs w:val="20"/>
              </w:rPr>
              <w:t xml:space="preserve"> </w:t>
            </w:r>
            <w:r w:rsidR="00194565">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 hat.</w:t>
            </w:r>
          </w:p>
          <w:p w14:paraId="2FF2696C" w14:textId="77777777" w:rsidR="00174D8E" w:rsidRDefault="00174D8E" w:rsidP="00A60F26">
            <w:pPr>
              <w:spacing w:line="276" w:lineRule="auto"/>
              <w:rPr>
                <w:rFonts w:ascii="Arial" w:hAnsi="Arial" w:cs="Arial"/>
                <w:sz w:val="20"/>
                <w:szCs w:val="20"/>
              </w:rPr>
            </w:pPr>
          </w:p>
          <w:p w14:paraId="5F9AEF51" w14:textId="715DBDFF" w:rsidR="009D6818" w:rsidRDefault="00174D8E" w:rsidP="00194565">
            <w:pPr>
              <w:spacing w:line="276" w:lineRule="auto"/>
              <w:rPr>
                <w:rFonts w:ascii="Arial" w:hAnsi="Arial" w:cs="Arial"/>
                <w:sz w:val="20"/>
                <w:szCs w:val="20"/>
              </w:rPr>
            </w:pPr>
            <w:r>
              <w:rPr>
                <w:rFonts w:ascii="Arial" w:hAnsi="Arial" w:cs="Arial"/>
                <w:sz w:val="20"/>
                <w:szCs w:val="20"/>
              </w:rPr>
              <w:t>Hier ist</w:t>
            </w:r>
            <w:r w:rsidR="005033D4">
              <w:rPr>
                <w:rFonts w:ascii="Arial" w:hAnsi="Arial" w:cs="Arial"/>
                <w:sz w:val="20"/>
                <w:szCs w:val="20"/>
              </w:rPr>
              <w:t xml:space="preserve"> bei Beratungsmaßnahmen</w:t>
            </w:r>
            <w:r w:rsidR="009D6818">
              <w:rPr>
                <w:rFonts w:ascii="Arial" w:hAnsi="Arial" w:cs="Arial"/>
                <w:sz w:val="20"/>
                <w:szCs w:val="20"/>
              </w:rPr>
              <w:t xml:space="preserve"> der Energieagentur</w:t>
            </w:r>
            <w:r>
              <w:rPr>
                <w:rFonts w:ascii="Arial" w:hAnsi="Arial" w:cs="Arial"/>
                <w:sz w:val="20"/>
                <w:szCs w:val="20"/>
              </w:rPr>
              <w:t xml:space="preserve"> in der Regel mit NEIN zu antworten.</w:t>
            </w:r>
          </w:p>
          <w:p w14:paraId="2FF2696E" w14:textId="344ECBFC" w:rsidR="00174D8E" w:rsidRPr="00660EDC" w:rsidRDefault="00174D8E" w:rsidP="00194565">
            <w:pPr>
              <w:spacing w:line="276" w:lineRule="auto"/>
              <w:rPr>
                <w:rFonts w:ascii="Arial" w:hAnsi="Arial" w:cs="Arial"/>
                <w:sz w:val="20"/>
                <w:szCs w:val="20"/>
              </w:rPr>
            </w:pPr>
          </w:p>
        </w:tc>
      </w:tr>
      <w:tr w:rsidR="00174D8E" w:rsidRPr="003A79FB" w14:paraId="2FF2697C" w14:textId="77777777" w:rsidTr="00A60F26">
        <w:trPr>
          <w:trHeight w:val="801"/>
        </w:trPr>
        <w:tc>
          <w:tcPr>
            <w:tcW w:w="9467" w:type="dxa"/>
          </w:tcPr>
          <w:p w14:paraId="2FF26970" w14:textId="0F7F4A5A"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 erneuerbaren Energien b</w:t>
            </w:r>
            <w:r w:rsidR="003A7275">
              <w:rPr>
                <w:rFonts w:ascii="Arial" w:hAnsi="Arial" w:cs="Arial"/>
                <w:b/>
                <w:i/>
                <w:color w:val="1F497D" w:themeColor="text2"/>
                <w:sz w:val="20"/>
                <w:szCs w:val="20"/>
              </w:rPr>
              <w:t>asieren?</w:t>
            </w:r>
          </w:p>
          <w:p w14:paraId="2FF26971" w14:textId="77777777" w:rsidR="00174D8E" w:rsidRDefault="00174D8E" w:rsidP="00A60F26">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FF269A0" wp14:editId="2FF269A1">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77DD90E"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32BFE871" w14:textId="6465D409" w:rsidR="00B46D1E" w:rsidRDefault="008A69B4" w:rsidP="00B46D1E">
            <w:pPr>
              <w:rPr>
                <w:rFonts w:ascii="Arial" w:hAnsi="Arial" w:cs="Arial"/>
                <w:sz w:val="20"/>
                <w:szCs w:val="20"/>
              </w:rPr>
            </w:pPr>
            <w:r>
              <w:rPr>
                <w:rFonts w:ascii="Arial" w:hAnsi="Arial" w:cs="Arial"/>
                <w:sz w:val="20"/>
                <w:szCs w:val="20"/>
              </w:rPr>
              <w:t>Hier ist mit</w:t>
            </w:r>
            <w:r w:rsidR="00B46D1E">
              <w:rPr>
                <w:rFonts w:ascii="Arial" w:hAnsi="Arial" w:cs="Arial"/>
                <w:sz w:val="20"/>
                <w:szCs w:val="20"/>
              </w:rPr>
              <w:t xml:space="preserve"> JA</w:t>
            </w:r>
            <w:r>
              <w:rPr>
                <w:rFonts w:ascii="Arial" w:hAnsi="Arial" w:cs="Arial"/>
                <w:sz w:val="20"/>
                <w:szCs w:val="20"/>
              </w:rPr>
              <w:t xml:space="preserve"> zu antworten.</w:t>
            </w:r>
            <w:r w:rsidR="00E214D3">
              <w:rPr>
                <w:rFonts w:ascii="Arial" w:hAnsi="Arial" w:cs="Arial"/>
                <w:sz w:val="20"/>
                <w:szCs w:val="20"/>
              </w:rPr>
              <w:t xml:space="preserve"> </w:t>
            </w:r>
          </w:p>
          <w:p w14:paraId="2FF2697B" w14:textId="1A5FB447" w:rsidR="005C2BA2" w:rsidRPr="003A79FB" w:rsidRDefault="005C2BA2" w:rsidP="005C2BA2">
            <w:pPr>
              <w:rPr>
                <w:rFonts w:ascii="Arial" w:hAnsi="Arial" w:cs="Arial"/>
                <w:sz w:val="20"/>
                <w:szCs w:val="20"/>
              </w:rPr>
            </w:pPr>
          </w:p>
        </w:tc>
      </w:tr>
      <w:tr w:rsidR="00174D8E" w:rsidRPr="009D3F7B" w14:paraId="2FF26989" w14:textId="77777777" w:rsidTr="00A928DC">
        <w:trPr>
          <w:trHeight w:val="3364"/>
        </w:trPr>
        <w:tc>
          <w:tcPr>
            <w:tcW w:w="9467" w:type="dxa"/>
          </w:tcPr>
          <w:p w14:paraId="2FF2697D" w14:textId="77777777" w:rsidR="00174D8E" w:rsidRPr="00C42B4F" w:rsidRDefault="00174D8E" w:rsidP="00A60F26">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FF269A2" wp14:editId="2FF269A3">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CF978D5"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FF2697E" w14:textId="77777777" w:rsidR="00174D8E" w:rsidRDefault="00174D8E" w:rsidP="00A60F26">
            <w:pPr>
              <w:spacing w:line="276" w:lineRule="auto"/>
              <w:rPr>
                <w:rFonts w:ascii="Arial" w:hAnsi="Arial" w:cs="Arial"/>
                <w:sz w:val="20"/>
                <w:szCs w:val="20"/>
              </w:rPr>
            </w:pPr>
          </w:p>
          <w:p w14:paraId="2FF2697F" w14:textId="77777777" w:rsidR="00174D8E" w:rsidRDefault="00174D8E" w:rsidP="00A60F26">
            <w:pPr>
              <w:spacing w:line="276" w:lineRule="auto"/>
              <w:rPr>
                <w:rFonts w:ascii="Arial" w:hAnsi="Arial" w:cs="Arial"/>
                <w:sz w:val="20"/>
                <w:szCs w:val="20"/>
              </w:rPr>
            </w:pPr>
          </w:p>
          <w:p w14:paraId="2FF26980"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82" w14:textId="2871138D" w:rsidR="00174D8E" w:rsidRDefault="00174D8E" w:rsidP="00A60F26">
            <w:pPr>
              <w:spacing w:line="276" w:lineRule="auto"/>
              <w:rPr>
                <w:rFonts w:ascii="Arial" w:hAnsi="Arial" w:cs="Arial"/>
                <w:sz w:val="20"/>
                <w:szCs w:val="20"/>
              </w:rPr>
            </w:pPr>
            <w:r>
              <w:rPr>
                <w:rFonts w:ascii="Arial" w:hAnsi="Arial" w:cs="Arial"/>
                <w:sz w:val="20"/>
                <w:szCs w:val="20"/>
              </w:rPr>
              <w:t xml:space="preserve">Ein besonderer Beitrag liegt dann vor, </w:t>
            </w:r>
            <w:r w:rsidR="00EF1C5F">
              <w:rPr>
                <w:rFonts w:ascii="Arial" w:hAnsi="Arial" w:cs="Arial"/>
                <w:sz w:val="20"/>
                <w:szCs w:val="20"/>
              </w:rPr>
              <w:t>wenn im Projekt Infrastrukturen oder Dienstleistungen</w:t>
            </w:r>
            <w:r>
              <w:rPr>
                <w:rFonts w:ascii="Arial" w:hAnsi="Arial" w:cs="Arial"/>
                <w:sz w:val="20"/>
                <w:szCs w:val="20"/>
              </w:rPr>
              <w:t xml:space="preserve"> vorangetrieben 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831E9A">
              <w:rPr>
                <w:rFonts w:ascii="Arial" w:hAnsi="Arial" w:cs="Arial"/>
                <w:sz w:val="20"/>
                <w:szCs w:val="20"/>
              </w:rPr>
              <w:t>entgegenwirken</w:t>
            </w:r>
            <w:r>
              <w:rPr>
                <w:rFonts w:ascii="Arial" w:hAnsi="Arial" w:cs="Arial"/>
                <w:sz w:val="20"/>
                <w:szCs w:val="20"/>
              </w:rPr>
              <w:t>.</w:t>
            </w:r>
            <w:r w:rsidR="00194565">
              <w:rPr>
                <w:rFonts w:ascii="Arial" w:hAnsi="Arial" w:cs="Arial"/>
                <w:sz w:val="20"/>
                <w:szCs w:val="20"/>
              </w:rPr>
              <w:t xml:space="preserve"> </w:t>
            </w:r>
            <w:r w:rsidR="00470547">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p>
          <w:p w14:paraId="2FF26983" w14:textId="77777777" w:rsidR="00174D8E" w:rsidRDefault="00174D8E" w:rsidP="00A60F26">
            <w:pPr>
              <w:spacing w:line="276" w:lineRule="auto"/>
              <w:rPr>
                <w:rFonts w:ascii="Arial" w:hAnsi="Arial" w:cs="Arial"/>
                <w:b/>
                <w:sz w:val="20"/>
                <w:szCs w:val="20"/>
              </w:rPr>
            </w:pPr>
          </w:p>
          <w:p w14:paraId="6029F2B5" w14:textId="417F4A5E" w:rsidR="00B30CB1" w:rsidRDefault="00B30CB1" w:rsidP="00A60F26">
            <w:pPr>
              <w:spacing w:line="276" w:lineRule="auto"/>
              <w:rPr>
                <w:rFonts w:ascii="Arial" w:hAnsi="Arial" w:cs="Arial"/>
                <w:b/>
                <w:sz w:val="20"/>
                <w:szCs w:val="20"/>
              </w:rPr>
            </w:pPr>
            <w:r>
              <w:rPr>
                <w:rFonts w:ascii="Arial" w:hAnsi="Arial" w:cs="Arial"/>
                <w:b/>
                <w:sz w:val="20"/>
                <w:szCs w:val="20"/>
              </w:rPr>
              <w:t>Hinweise und Beispiele:</w:t>
            </w:r>
          </w:p>
          <w:p w14:paraId="2FF26988" w14:textId="52CE99B7" w:rsidR="00174D8E" w:rsidRPr="0072508F" w:rsidRDefault="00B46D1E" w:rsidP="00A60F26">
            <w:r>
              <w:rPr>
                <w:rFonts w:ascii="Arial" w:hAnsi="Arial" w:cs="Arial"/>
                <w:sz w:val="20"/>
                <w:szCs w:val="20"/>
              </w:rPr>
              <w:t>Hier ist in der Regel mit NEIN zu antworten.</w:t>
            </w:r>
          </w:p>
        </w:tc>
      </w:tr>
      <w:tr w:rsidR="00174D8E" w:rsidRPr="009D3F7B" w14:paraId="2FF26994" w14:textId="77777777" w:rsidTr="00194565">
        <w:trPr>
          <w:trHeight w:val="2439"/>
        </w:trPr>
        <w:tc>
          <w:tcPr>
            <w:tcW w:w="9467" w:type="dxa"/>
          </w:tcPr>
          <w:p w14:paraId="2FF2698A" w14:textId="6DADFECB" w:rsidR="00174D8E" w:rsidRPr="00C42B4F" w:rsidRDefault="00174D8E" w:rsidP="00A60F26">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99647F" w:rsidRPr="0099647F">
              <w:rPr>
                <w:rFonts w:ascii="Arial" w:hAnsi="Arial" w:cs="Arial"/>
                <w:b/>
                <w:i/>
                <w:color w:val="1F497D" w:themeColor="text2"/>
                <w:sz w:val="20"/>
                <w:szCs w:val="20"/>
              </w:rPr>
              <w:t xml:space="preserve">Erwartete </w:t>
            </w:r>
            <w:r w:rsidR="00B46D1E" w:rsidRPr="00B46D1E">
              <w:rPr>
                <w:rFonts w:ascii="Arial" w:hAnsi="Arial" w:cs="Arial"/>
                <w:b/>
                <w:i/>
                <w:color w:val="1F497D" w:themeColor="text2"/>
                <w:sz w:val="20"/>
                <w:szCs w:val="20"/>
              </w:rPr>
              <w:t>Höhe der Treibhausgas-Verringerung (t CO2-Äquivalent/Jahr)</w:t>
            </w:r>
            <w:r w:rsidR="00CA4CDA">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FF2698B" w14:textId="77777777" w:rsidR="00174D8E" w:rsidRDefault="00174D8E" w:rsidP="00A60F26">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FF269A4" wp14:editId="2FF269A5">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06A9909"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8C" w14:textId="77777777" w:rsidR="00174D8E" w:rsidRPr="002D56F8" w:rsidRDefault="00174D8E" w:rsidP="00A60F26">
            <w:pPr>
              <w:spacing w:line="276" w:lineRule="auto"/>
              <w:rPr>
                <w:rFonts w:ascii="Arial" w:hAnsi="Arial" w:cs="Arial"/>
                <w:b/>
                <w:sz w:val="20"/>
                <w:szCs w:val="20"/>
              </w:rPr>
            </w:pPr>
            <w:r w:rsidRPr="002D56F8">
              <w:rPr>
                <w:rFonts w:ascii="Arial" w:hAnsi="Arial" w:cs="Arial"/>
                <w:b/>
                <w:sz w:val="20"/>
                <w:szCs w:val="20"/>
              </w:rPr>
              <w:t>Definition:</w:t>
            </w:r>
          </w:p>
          <w:p w14:paraId="43494DE8" w14:textId="77777777" w:rsidR="005A1A32" w:rsidRDefault="00160454" w:rsidP="005A1A32">
            <w:pPr>
              <w:spacing w:line="276" w:lineRule="auto"/>
              <w:rPr>
                <w:rFonts w:ascii="Arial" w:hAnsi="Arial" w:cs="Arial"/>
                <w:sz w:val="20"/>
                <w:szCs w:val="20"/>
              </w:rPr>
            </w:pPr>
            <w:r>
              <w:rPr>
                <w:rFonts w:ascii="Arial" w:hAnsi="Arial" w:cs="Arial"/>
                <w:sz w:val="20"/>
                <w:szCs w:val="20"/>
              </w:rPr>
              <w:t xml:space="preserve">Die </w:t>
            </w:r>
            <w:r w:rsidR="005C2BA2">
              <w:rPr>
                <w:rFonts w:ascii="Arial" w:hAnsi="Arial" w:cs="Arial"/>
                <w:sz w:val="20"/>
                <w:szCs w:val="20"/>
              </w:rPr>
              <w:t xml:space="preserve">quantitative </w:t>
            </w:r>
            <w:r>
              <w:rPr>
                <w:rFonts w:ascii="Arial" w:hAnsi="Arial" w:cs="Arial"/>
                <w:sz w:val="20"/>
                <w:szCs w:val="20"/>
              </w:rPr>
              <w:t>Angabe zur THG-Reduktion, die in der Projektskizze gemacht wurde, kann hier erfasst werden.</w:t>
            </w:r>
            <w:r w:rsidR="005C2BA2">
              <w:rPr>
                <w:rFonts w:ascii="Arial" w:hAnsi="Arial" w:cs="Arial"/>
                <w:sz w:val="20"/>
                <w:szCs w:val="20"/>
              </w:rPr>
              <w:t xml:space="preserve"> </w:t>
            </w:r>
            <w:r w:rsidR="005A1A32">
              <w:rPr>
                <w:rFonts w:ascii="Arial" w:hAnsi="Arial" w:cs="Arial"/>
                <w:sz w:val="20"/>
                <w:szCs w:val="20"/>
              </w:rPr>
              <w:t>Dazu ist das „</w:t>
            </w:r>
            <w:r w:rsidR="005A1A32" w:rsidRPr="00246A50">
              <w:rPr>
                <w:rFonts w:ascii="Arial" w:hAnsi="Arial" w:cs="Arial"/>
                <w:sz w:val="20"/>
                <w:szCs w:val="20"/>
              </w:rPr>
              <w:t>Merkblatt zur Ermittlung des quantitativen Beitrags zur Treibhausgasminderung</w:t>
            </w:r>
            <w:r w:rsidR="005A1A32">
              <w:rPr>
                <w:rFonts w:ascii="Arial" w:hAnsi="Arial" w:cs="Arial"/>
                <w:sz w:val="20"/>
                <w:szCs w:val="20"/>
              </w:rPr>
              <w:t>“ der Leitmarktagentur NRW zu berücksichtigen, das zur Bearbeitung des Förderaufrufs zur Verfügung gestellt wurde.</w:t>
            </w:r>
          </w:p>
          <w:p w14:paraId="2FF26993" w14:textId="0B47E8C0" w:rsidR="00174D8E" w:rsidRPr="00A5547F" w:rsidRDefault="009D6818" w:rsidP="00D50AD5">
            <w:pPr>
              <w:spacing w:line="276" w:lineRule="auto"/>
              <w:rPr>
                <w:rFonts w:ascii="Arial" w:hAnsi="Arial" w:cs="Arial"/>
                <w:sz w:val="20"/>
                <w:szCs w:val="20"/>
              </w:rPr>
            </w:pPr>
            <w:r>
              <w:rPr>
                <w:rFonts w:ascii="Arial" w:hAnsi="Arial" w:cs="Arial"/>
                <w:sz w:val="20"/>
                <w:szCs w:val="20"/>
              </w:rPr>
              <w:t>Es ist darauf zu achten, Angaben zur</w:t>
            </w:r>
            <w:r w:rsidRPr="007D758A">
              <w:rPr>
                <w:rFonts w:ascii="Arial" w:hAnsi="Arial" w:cs="Arial"/>
                <w:sz w:val="20"/>
                <w:szCs w:val="20"/>
              </w:rPr>
              <w:t xml:space="preserve"> jährlichen </w:t>
            </w:r>
            <w:r>
              <w:rPr>
                <w:rFonts w:ascii="Arial" w:hAnsi="Arial" w:cs="Arial"/>
                <w:sz w:val="20"/>
                <w:szCs w:val="20"/>
              </w:rPr>
              <w:t>TH</w:t>
            </w:r>
            <w:r w:rsidR="00D50AD5">
              <w:rPr>
                <w:rFonts w:ascii="Arial" w:hAnsi="Arial" w:cs="Arial"/>
                <w:sz w:val="20"/>
                <w:szCs w:val="20"/>
              </w:rPr>
              <w:t>G</w:t>
            </w:r>
            <w:r>
              <w:rPr>
                <w:rFonts w:ascii="Arial" w:hAnsi="Arial" w:cs="Arial"/>
                <w:sz w:val="20"/>
                <w:szCs w:val="20"/>
              </w:rPr>
              <w:t xml:space="preserve">-Verringerung </w:t>
            </w:r>
            <w:r w:rsidRPr="007D758A">
              <w:rPr>
                <w:rFonts w:ascii="Arial" w:hAnsi="Arial" w:cs="Arial"/>
                <w:sz w:val="20"/>
                <w:szCs w:val="20"/>
              </w:rPr>
              <w:t>in Tonnen</w:t>
            </w:r>
            <w:r>
              <w:rPr>
                <w:rFonts w:ascii="Arial" w:hAnsi="Arial" w:cs="Arial"/>
                <w:sz w:val="20"/>
                <w:szCs w:val="20"/>
              </w:rPr>
              <w:t xml:space="preserve"> zu machen. </w:t>
            </w:r>
          </w:p>
        </w:tc>
      </w:tr>
      <w:tr w:rsidR="00EF1C5F" w:rsidRPr="009D3F7B" w14:paraId="28931DDA" w14:textId="77777777" w:rsidTr="00A60F26">
        <w:trPr>
          <w:trHeight w:val="3593"/>
        </w:trPr>
        <w:tc>
          <w:tcPr>
            <w:tcW w:w="9467" w:type="dxa"/>
          </w:tcPr>
          <w:p w14:paraId="0690FFA6" w14:textId="54C015DB" w:rsidR="00EF1C5F" w:rsidRPr="00C42B4F" w:rsidRDefault="00EF1C5F" w:rsidP="00EF1C5F">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3D0A14" w:rsidRPr="003D0A14">
              <w:rPr>
                <w:rFonts w:ascii="Arial" w:hAnsi="Arial" w:cs="Arial"/>
                <w:b/>
                <w:i/>
                <w:color w:val="1F497D" w:themeColor="text2"/>
                <w:sz w:val="20"/>
                <w:szCs w:val="20"/>
              </w:rPr>
              <w:t>Höhe der voraussichtlich</w:t>
            </w:r>
            <w:r w:rsidR="00CA4CDA">
              <w:rPr>
                <w:rFonts w:ascii="Arial" w:hAnsi="Arial" w:cs="Arial"/>
                <w:b/>
                <w:i/>
                <w:color w:val="1F497D" w:themeColor="text2"/>
                <w:sz w:val="20"/>
                <w:szCs w:val="20"/>
              </w:rPr>
              <w:t>en Energieeinsparung (kWh/Jahr).</w:t>
            </w:r>
          </w:p>
          <w:p w14:paraId="03AC3A28" w14:textId="77777777" w:rsidR="00EF1C5F" w:rsidRDefault="00EF1C5F" w:rsidP="00EF1C5F">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60BD279D" wp14:editId="53A5A41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ED7087A" id="Abgerundete rechteckige Legende 21" o:spid="_x0000_s1026" type="#_x0000_t62" style="position:absolute;margin-left:-3.95pt;margin-top:-26.2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013FC283" w14:textId="77777777" w:rsidR="00EF1C5F" w:rsidRPr="002D56F8" w:rsidRDefault="00EF1C5F" w:rsidP="00EF1C5F">
            <w:pPr>
              <w:spacing w:line="276" w:lineRule="auto"/>
              <w:rPr>
                <w:rFonts w:ascii="Arial" w:hAnsi="Arial" w:cs="Arial"/>
                <w:b/>
                <w:sz w:val="20"/>
                <w:szCs w:val="20"/>
              </w:rPr>
            </w:pPr>
            <w:r w:rsidRPr="002D56F8">
              <w:rPr>
                <w:rFonts w:ascii="Arial" w:hAnsi="Arial" w:cs="Arial"/>
                <w:b/>
                <w:sz w:val="20"/>
                <w:szCs w:val="20"/>
              </w:rPr>
              <w:t>Definition:</w:t>
            </w:r>
          </w:p>
          <w:p w14:paraId="22704D06" w14:textId="50545898" w:rsidR="0082666A" w:rsidRDefault="00CD36B4" w:rsidP="00EF1C5F">
            <w:pPr>
              <w:spacing w:line="276" w:lineRule="auto"/>
              <w:rPr>
                <w:rFonts w:ascii="Arial" w:hAnsi="Arial" w:cs="Arial"/>
                <w:sz w:val="20"/>
                <w:szCs w:val="20"/>
              </w:rPr>
            </w:pPr>
            <w:r>
              <w:rPr>
                <w:rFonts w:ascii="Arial" w:hAnsi="Arial" w:cs="Arial"/>
                <w:sz w:val="20"/>
                <w:szCs w:val="20"/>
              </w:rPr>
              <w:t>Hier</w:t>
            </w:r>
            <w:r w:rsidR="00C82F1D">
              <w:rPr>
                <w:rFonts w:ascii="Arial" w:hAnsi="Arial" w:cs="Arial"/>
                <w:sz w:val="20"/>
                <w:szCs w:val="20"/>
              </w:rPr>
              <w:t xml:space="preserve"> ist die zu erwartende jährliche Energieeinsparung zu erfassen, die im Projekt </w:t>
            </w:r>
            <w:r w:rsidR="00574884">
              <w:rPr>
                <w:rFonts w:ascii="Arial" w:hAnsi="Arial" w:cs="Arial"/>
                <w:sz w:val="20"/>
                <w:szCs w:val="20"/>
              </w:rPr>
              <w:t xml:space="preserve">oder infolge eines geförderten Beratungs- und Informationsangebots </w:t>
            </w:r>
            <w:r w:rsidR="00C82F1D">
              <w:rPr>
                <w:rFonts w:ascii="Arial" w:hAnsi="Arial" w:cs="Arial"/>
                <w:sz w:val="20"/>
                <w:szCs w:val="20"/>
              </w:rPr>
              <w:t>erzielt werden soll.</w:t>
            </w:r>
          </w:p>
          <w:p w14:paraId="0615D4FD" w14:textId="08667644" w:rsidR="00EF1C5F" w:rsidRPr="00164051" w:rsidRDefault="0082666A" w:rsidP="00EF1C5F">
            <w:pPr>
              <w:spacing w:line="276" w:lineRule="auto"/>
              <w:rPr>
                <w:rFonts w:ascii="Arial" w:hAnsi="Arial" w:cs="Arial"/>
                <w:sz w:val="20"/>
                <w:szCs w:val="20"/>
              </w:rPr>
            </w:pPr>
            <w:r w:rsidRPr="0082666A">
              <w:rPr>
                <w:rFonts w:ascii="Arial" w:hAnsi="Arial" w:cs="Arial"/>
                <w:b/>
                <w:sz w:val="20"/>
                <w:szCs w:val="20"/>
              </w:rPr>
              <w:t>Wettbewerb Energieeffizienz.Unternehmen:</w:t>
            </w:r>
            <w:r>
              <w:rPr>
                <w:rFonts w:ascii="Arial" w:hAnsi="Arial" w:cs="Arial"/>
                <w:sz w:val="20"/>
                <w:szCs w:val="20"/>
              </w:rPr>
              <w:t xml:space="preserve"> Hier können die entsprechenden Angaben aus der Projektskizze angegeben werden.</w:t>
            </w:r>
          </w:p>
          <w:p w14:paraId="0E98A6A3" w14:textId="676FDDFE" w:rsidR="00EF1C5F" w:rsidRPr="00831E9A" w:rsidRDefault="00EF1C5F" w:rsidP="00EF1C5F">
            <w:pPr>
              <w:spacing w:line="276" w:lineRule="auto"/>
              <w:rPr>
                <w:rFonts w:ascii="Arial" w:hAnsi="Arial" w:cs="Arial"/>
                <w:sz w:val="20"/>
                <w:szCs w:val="20"/>
              </w:rPr>
            </w:pPr>
          </w:p>
          <w:p w14:paraId="113D6715" w14:textId="56284A2A" w:rsidR="00EF1C5F" w:rsidRPr="00164051" w:rsidRDefault="00B30CB1" w:rsidP="00EF1C5F">
            <w:pPr>
              <w:spacing w:line="276" w:lineRule="auto"/>
              <w:rPr>
                <w:rFonts w:ascii="Arial" w:hAnsi="Arial" w:cs="Arial"/>
                <w:b/>
                <w:sz w:val="20"/>
                <w:szCs w:val="20"/>
              </w:rPr>
            </w:pPr>
            <w:r>
              <w:rPr>
                <w:rFonts w:ascii="Arial" w:hAnsi="Arial" w:cs="Arial"/>
                <w:b/>
                <w:sz w:val="20"/>
                <w:szCs w:val="20"/>
              </w:rPr>
              <w:t>Hinweise und Beispiele:</w:t>
            </w:r>
            <w:r w:rsidR="00EF1C5F" w:rsidRPr="00164051">
              <w:rPr>
                <w:rFonts w:ascii="Arial" w:hAnsi="Arial" w:cs="Arial"/>
                <w:b/>
                <w:sz w:val="20"/>
                <w:szCs w:val="20"/>
              </w:rPr>
              <w:t xml:space="preserve"> </w:t>
            </w:r>
          </w:p>
          <w:p w14:paraId="57CDA469" w14:textId="3AA27EA5" w:rsidR="00EF3350" w:rsidRDefault="00C82F1D" w:rsidP="00EF1C5F">
            <w:pPr>
              <w:spacing w:line="276" w:lineRule="auto"/>
              <w:rPr>
                <w:rFonts w:ascii="Arial" w:hAnsi="Arial" w:cs="Arial"/>
                <w:sz w:val="20"/>
                <w:szCs w:val="20"/>
              </w:rPr>
            </w:pPr>
            <w:r>
              <w:rPr>
                <w:rFonts w:ascii="Arial" w:hAnsi="Arial" w:cs="Arial"/>
                <w:sz w:val="20"/>
                <w:szCs w:val="20"/>
              </w:rPr>
              <w:t xml:space="preserve">Ein Unternehmen </w:t>
            </w:r>
            <w:r w:rsidR="00194565">
              <w:rPr>
                <w:rFonts w:ascii="Arial" w:hAnsi="Arial" w:cs="Arial"/>
                <w:sz w:val="20"/>
                <w:szCs w:val="20"/>
              </w:rPr>
              <w:t>will</w:t>
            </w:r>
            <w:r>
              <w:rPr>
                <w:rFonts w:ascii="Arial" w:hAnsi="Arial" w:cs="Arial"/>
                <w:sz w:val="20"/>
                <w:szCs w:val="20"/>
              </w:rPr>
              <w:t xml:space="preserve"> zusammen mit einer Hochschule ein optimiertes Antriebssystem in der Produktion </w:t>
            </w:r>
            <w:r w:rsidR="00194565">
              <w:rPr>
                <w:rFonts w:ascii="Arial" w:hAnsi="Arial" w:cs="Arial"/>
                <w:sz w:val="20"/>
                <w:szCs w:val="20"/>
              </w:rPr>
              <w:t xml:space="preserve">entwickeln </w:t>
            </w:r>
            <w:r>
              <w:rPr>
                <w:rFonts w:ascii="Arial" w:hAnsi="Arial" w:cs="Arial"/>
                <w:sz w:val="20"/>
                <w:szCs w:val="20"/>
              </w:rPr>
              <w:t xml:space="preserve">und </w:t>
            </w:r>
            <w:r w:rsidR="00194565">
              <w:rPr>
                <w:rFonts w:ascii="Arial" w:hAnsi="Arial" w:cs="Arial"/>
                <w:sz w:val="20"/>
                <w:szCs w:val="20"/>
              </w:rPr>
              <w:t>erproben</w:t>
            </w:r>
            <w:r>
              <w:rPr>
                <w:rFonts w:ascii="Arial" w:hAnsi="Arial" w:cs="Arial"/>
                <w:sz w:val="20"/>
                <w:szCs w:val="20"/>
              </w:rPr>
              <w:t xml:space="preserve">. Die im Modellversuch </w:t>
            </w:r>
            <w:r w:rsidR="00194565">
              <w:rPr>
                <w:rFonts w:ascii="Arial" w:hAnsi="Arial" w:cs="Arial"/>
                <w:sz w:val="20"/>
                <w:szCs w:val="20"/>
              </w:rPr>
              <w:t>zu erwartende</w:t>
            </w:r>
            <w:r>
              <w:rPr>
                <w:rFonts w:ascii="Arial" w:hAnsi="Arial" w:cs="Arial"/>
                <w:sz w:val="20"/>
                <w:szCs w:val="20"/>
              </w:rPr>
              <w:t xml:space="preserve"> Energieeinsparung gegenüber dem bestehenden/herkömmlichen Antriebssystem ist</w:t>
            </w:r>
            <w:r w:rsidR="00194565">
              <w:rPr>
                <w:rFonts w:ascii="Arial" w:hAnsi="Arial" w:cs="Arial"/>
                <w:sz w:val="20"/>
                <w:szCs w:val="20"/>
              </w:rPr>
              <w:t xml:space="preserve"> hier</w:t>
            </w:r>
            <w:r>
              <w:rPr>
                <w:rFonts w:ascii="Arial" w:hAnsi="Arial" w:cs="Arial"/>
                <w:sz w:val="20"/>
                <w:szCs w:val="20"/>
              </w:rPr>
              <w:t xml:space="preserve"> zu erfassen.</w:t>
            </w:r>
            <w:r w:rsidR="0082666A">
              <w:rPr>
                <w:rFonts w:ascii="Arial" w:hAnsi="Arial" w:cs="Arial"/>
                <w:sz w:val="20"/>
                <w:szCs w:val="20"/>
              </w:rPr>
              <w:t xml:space="preserve"> </w:t>
            </w:r>
          </w:p>
          <w:p w14:paraId="0508EE52" w14:textId="072928F1" w:rsidR="00EF1C5F" w:rsidRDefault="00574884" w:rsidP="00EF1C5F">
            <w:pPr>
              <w:spacing w:line="276" w:lineRule="auto"/>
              <w:rPr>
                <w:rFonts w:ascii="Arial" w:hAnsi="Arial" w:cs="Arial"/>
                <w:sz w:val="20"/>
                <w:szCs w:val="20"/>
              </w:rPr>
            </w:pPr>
            <w:r>
              <w:rPr>
                <w:rFonts w:ascii="Arial" w:hAnsi="Arial" w:cs="Arial"/>
                <w:sz w:val="20"/>
                <w:szCs w:val="20"/>
              </w:rPr>
              <w:t xml:space="preserve">Für Beratungs- und Informationsvorhaben kann die voraussichtliche Einsparung auf begründeten Erfahrungswerten </w:t>
            </w:r>
            <w:r w:rsidR="00194565">
              <w:rPr>
                <w:rFonts w:ascii="Arial" w:hAnsi="Arial" w:cs="Arial"/>
                <w:sz w:val="20"/>
                <w:szCs w:val="20"/>
              </w:rPr>
              <w:t>abgeschätzt werden.</w:t>
            </w:r>
          </w:p>
          <w:p w14:paraId="6B90AEE9" w14:textId="3CEC6437" w:rsidR="00EF1C5F" w:rsidRDefault="00EF1C5F" w:rsidP="00EF1C5F">
            <w:pPr>
              <w:rPr>
                <w:rFonts w:ascii="Arial" w:hAnsi="Arial" w:cs="Arial"/>
                <w:b/>
                <w:i/>
                <w:color w:val="1F497D" w:themeColor="text2"/>
                <w:sz w:val="20"/>
                <w:szCs w:val="20"/>
              </w:rPr>
            </w:pPr>
          </w:p>
        </w:tc>
      </w:tr>
      <w:tr w:rsidR="00963EBC" w:rsidRPr="009D3F7B" w14:paraId="599B9E1A" w14:textId="77777777" w:rsidTr="00194565">
        <w:trPr>
          <w:trHeight w:val="3330"/>
        </w:trPr>
        <w:tc>
          <w:tcPr>
            <w:tcW w:w="9467" w:type="dxa"/>
          </w:tcPr>
          <w:p w14:paraId="6614DD19" w14:textId="36DC299D" w:rsidR="00963EBC" w:rsidRPr="00C42B4F" w:rsidRDefault="00963EBC" w:rsidP="0096036C">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8</w:t>
            </w:r>
            <w:r w:rsidRPr="00C42B4F">
              <w:rPr>
                <w:rFonts w:ascii="Arial" w:hAnsi="Arial" w:cs="Arial"/>
                <w:b/>
                <w:i/>
                <w:color w:val="1F497D" w:themeColor="text2"/>
                <w:sz w:val="20"/>
                <w:szCs w:val="20"/>
              </w:rPr>
              <w:t xml:space="preserve">. </w:t>
            </w:r>
            <w:r w:rsidR="003D0A14" w:rsidRPr="003D0A14">
              <w:rPr>
                <w:rFonts w:ascii="Arial" w:hAnsi="Arial" w:cs="Arial"/>
                <w:b/>
                <w:i/>
                <w:color w:val="1F497D" w:themeColor="text2"/>
                <w:sz w:val="20"/>
                <w:szCs w:val="20"/>
              </w:rPr>
              <w:t>Anzahl der voraussichtlich erreichten Unternehmen</w:t>
            </w:r>
            <w:r w:rsidR="00CA4CDA">
              <w:rPr>
                <w:rFonts w:ascii="Arial" w:hAnsi="Arial" w:cs="Arial"/>
                <w:b/>
                <w:i/>
                <w:color w:val="1F497D" w:themeColor="text2"/>
                <w:sz w:val="20"/>
                <w:szCs w:val="20"/>
              </w:rPr>
              <w:t>.</w:t>
            </w:r>
          </w:p>
          <w:p w14:paraId="49730417" w14:textId="77777777" w:rsidR="00963EBC" w:rsidRDefault="00963EBC" w:rsidP="0096036C">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9504" behindDoc="1" locked="0" layoutInCell="1" allowOverlap="1" wp14:anchorId="420D322C" wp14:editId="0F4A9CF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ACB4330" id="Abgerundete rechteckige Legende 21" o:spid="_x0000_s1026" type="#_x0000_t62" style="position:absolute;margin-left:-3.95pt;margin-top:-26.25pt;width:23.1pt;height:16pt;z-index:-25164697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WZR5Z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5C70B16F"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6D34B381" w14:textId="6B9AE97B" w:rsidR="003D0A14" w:rsidRPr="00164051" w:rsidRDefault="00EF3350" w:rsidP="003D0A14">
            <w:pPr>
              <w:spacing w:line="276" w:lineRule="auto"/>
              <w:rPr>
                <w:rFonts w:ascii="Arial" w:hAnsi="Arial" w:cs="Arial"/>
                <w:sz w:val="20"/>
                <w:szCs w:val="20"/>
              </w:rPr>
            </w:pPr>
            <w:r w:rsidRPr="0048563E">
              <w:rPr>
                <w:rFonts w:ascii="Arial" w:hAnsi="Arial" w:cs="Arial"/>
                <w:b/>
                <w:sz w:val="20"/>
                <w:szCs w:val="20"/>
              </w:rPr>
              <w:t>Nur für Projekte der Energieagentur:</w:t>
            </w:r>
            <w:r>
              <w:rPr>
                <w:rFonts w:ascii="Arial" w:hAnsi="Arial" w:cs="Arial"/>
                <w:sz w:val="20"/>
                <w:szCs w:val="20"/>
              </w:rPr>
              <w:t xml:space="preserve"> Hier ist die Anzahl der </w:t>
            </w:r>
            <w:r w:rsidR="003D0A14">
              <w:rPr>
                <w:rFonts w:ascii="Arial" w:hAnsi="Arial" w:cs="Arial"/>
                <w:sz w:val="20"/>
                <w:szCs w:val="20"/>
              </w:rPr>
              <w:t>Unternehmen</w:t>
            </w:r>
            <w:r>
              <w:rPr>
                <w:rFonts w:ascii="Arial" w:hAnsi="Arial" w:cs="Arial"/>
                <w:sz w:val="20"/>
                <w:szCs w:val="20"/>
              </w:rPr>
              <w:t xml:space="preserve"> abzuschätzen</w:t>
            </w:r>
            <w:r w:rsidR="003D0A14">
              <w:rPr>
                <w:rFonts w:ascii="Arial" w:hAnsi="Arial" w:cs="Arial"/>
                <w:sz w:val="20"/>
                <w:szCs w:val="20"/>
              </w:rPr>
              <w:t>, die im Projekt</w:t>
            </w:r>
            <w:r w:rsidR="00194565">
              <w:rPr>
                <w:rFonts w:ascii="Arial" w:hAnsi="Arial" w:cs="Arial"/>
                <w:sz w:val="20"/>
                <w:szCs w:val="20"/>
              </w:rPr>
              <w:t xml:space="preserve"> mit spezifischen Angeboten und Maßnahmen </w:t>
            </w:r>
            <w:r w:rsidR="003D0A14">
              <w:rPr>
                <w:rFonts w:ascii="Arial" w:hAnsi="Arial" w:cs="Arial"/>
                <w:sz w:val="20"/>
                <w:szCs w:val="20"/>
              </w:rPr>
              <w:t>aufgeklärt, beraten und zu Umsetz</w:t>
            </w:r>
            <w:r w:rsidR="00194565">
              <w:rPr>
                <w:rFonts w:ascii="Arial" w:hAnsi="Arial" w:cs="Arial"/>
                <w:sz w:val="20"/>
                <w:szCs w:val="20"/>
              </w:rPr>
              <w:t>ungsschritten motiviert werden sollen.</w:t>
            </w:r>
          </w:p>
          <w:p w14:paraId="2B5EE1AC" w14:textId="736E83B7" w:rsidR="00963EBC" w:rsidRPr="00831E9A" w:rsidRDefault="00EE3105" w:rsidP="0096036C">
            <w:pPr>
              <w:spacing w:line="276" w:lineRule="auto"/>
              <w:rPr>
                <w:rFonts w:ascii="Arial" w:hAnsi="Arial" w:cs="Arial"/>
                <w:sz w:val="20"/>
                <w:szCs w:val="20"/>
              </w:rPr>
            </w:pPr>
            <w:r>
              <w:rPr>
                <w:rFonts w:ascii="Arial" w:hAnsi="Arial" w:cs="Arial"/>
                <w:sz w:val="20"/>
                <w:szCs w:val="20"/>
              </w:rPr>
              <w:t xml:space="preserve"> </w:t>
            </w:r>
          </w:p>
          <w:p w14:paraId="3BC25DD2" w14:textId="3DC563C9" w:rsidR="00CC239E" w:rsidRDefault="00B30CB1" w:rsidP="00CC239E">
            <w:pPr>
              <w:spacing w:line="276" w:lineRule="auto"/>
              <w:rPr>
                <w:rFonts w:ascii="Arial" w:hAnsi="Arial" w:cs="Arial"/>
                <w:b/>
                <w:sz w:val="20"/>
                <w:szCs w:val="20"/>
              </w:rPr>
            </w:pPr>
            <w:r>
              <w:rPr>
                <w:rFonts w:ascii="Arial" w:hAnsi="Arial" w:cs="Arial"/>
                <w:b/>
                <w:sz w:val="20"/>
                <w:szCs w:val="20"/>
              </w:rPr>
              <w:t>Hinweise und Beispiele:</w:t>
            </w:r>
            <w:r w:rsidR="00963EBC" w:rsidRPr="00164051">
              <w:rPr>
                <w:rFonts w:ascii="Arial" w:hAnsi="Arial" w:cs="Arial"/>
                <w:b/>
                <w:sz w:val="20"/>
                <w:szCs w:val="20"/>
              </w:rPr>
              <w:t xml:space="preserve"> </w:t>
            </w:r>
          </w:p>
          <w:p w14:paraId="57773D31" w14:textId="77777777" w:rsidR="00D96AF4" w:rsidRDefault="00D96AF4" w:rsidP="00D96AF4">
            <w:pPr>
              <w:spacing w:line="276" w:lineRule="auto"/>
              <w:rPr>
                <w:rFonts w:ascii="Arial" w:hAnsi="Arial" w:cs="Arial"/>
                <w:sz w:val="20"/>
                <w:szCs w:val="20"/>
              </w:rPr>
            </w:pPr>
            <w:r>
              <w:rPr>
                <w:rFonts w:ascii="Arial" w:hAnsi="Arial" w:cs="Arial"/>
                <w:sz w:val="20"/>
                <w:szCs w:val="20"/>
              </w:rPr>
              <w:t>Dazu gehören Unternehmen, die an den geplanten Beratungsangeboten (Einzel- und Gruppenberatungen), Informationsveranstaltungen und Fachseminare teilnehmen oder die im Rahmen des Projekts bei der Entwicklung und Einführung einzelbetrieblicher Maßnahmen begleitet werden sollen. Die Auflagen von Flyern und Broschüren sollen hingegen nicht berücksichtigt werden, um Effekte zu dokumentieren.</w:t>
            </w:r>
          </w:p>
          <w:p w14:paraId="5F7981E7" w14:textId="77777777" w:rsidR="00042937" w:rsidRDefault="00042937" w:rsidP="00042937">
            <w:pPr>
              <w:rPr>
                <w:rFonts w:ascii="Arial" w:hAnsi="Arial" w:cs="Arial"/>
                <w:sz w:val="20"/>
                <w:szCs w:val="20"/>
              </w:rPr>
            </w:pPr>
          </w:p>
          <w:p w14:paraId="40E83D89" w14:textId="62DDC6C1" w:rsidR="007359E8" w:rsidRPr="00831E9A" w:rsidRDefault="00042937" w:rsidP="007359E8">
            <w:r>
              <w:rPr>
                <w:rFonts w:ascii="Arial" w:hAnsi="Arial" w:cs="Arial"/>
                <w:sz w:val="20"/>
                <w:szCs w:val="20"/>
              </w:rPr>
              <w:t xml:space="preserve">Im Abschlussbogen zum Projekt ist die tatsächliche Anzahl der erreichten Unternehmen anzugeben. </w:t>
            </w:r>
            <w:r w:rsidR="007359E8" w:rsidRPr="00831E9A">
              <w:rPr>
                <w:rFonts w:ascii="Arial" w:hAnsi="Arial" w:cs="Arial"/>
                <w:b/>
                <w:sz w:val="20"/>
                <w:szCs w:val="20"/>
              </w:rPr>
              <w:t>Bitte stellen Sie sicher, dass Sie Ihre Angaben hierzu eindeutig dokumentieren und diese Dokumentation i.d.R. namentliche Nennung, z.B. über Listen, zu erfolgen hat. Es dürfen nur Unternehmen, die nachweisbar erreicht worden sind, im Abschlussbogen angegeben werden.</w:t>
            </w:r>
          </w:p>
          <w:p w14:paraId="1389B795" w14:textId="12D999A6" w:rsidR="00042937" w:rsidRPr="00831E9A" w:rsidRDefault="00042937" w:rsidP="00D96AF4">
            <w:pPr>
              <w:spacing w:line="276" w:lineRule="auto"/>
              <w:rPr>
                <w:rFonts w:ascii="Arial" w:hAnsi="Arial" w:cs="Arial"/>
                <w:b/>
                <w:sz w:val="20"/>
                <w:szCs w:val="20"/>
              </w:rPr>
            </w:pPr>
          </w:p>
          <w:p w14:paraId="6EFC216F" w14:textId="109459FE" w:rsidR="00963EBC" w:rsidRDefault="00963EBC" w:rsidP="0096036C">
            <w:pPr>
              <w:rPr>
                <w:rFonts w:ascii="Arial" w:hAnsi="Arial" w:cs="Arial"/>
                <w:b/>
                <w:i/>
                <w:color w:val="1F497D" w:themeColor="text2"/>
                <w:sz w:val="20"/>
                <w:szCs w:val="20"/>
              </w:rPr>
            </w:pPr>
          </w:p>
        </w:tc>
      </w:tr>
      <w:tr w:rsidR="00963EBC" w:rsidRPr="009D3F7B" w14:paraId="2F0468CA" w14:textId="77777777" w:rsidTr="0096036C">
        <w:trPr>
          <w:trHeight w:val="3593"/>
        </w:trPr>
        <w:tc>
          <w:tcPr>
            <w:tcW w:w="9467" w:type="dxa"/>
          </w:tcPr>
          <w:p w14:paraId="3F39F8BE" w14:textId="0AEF48B4" w:rsidR="00963EBC" w:rsidRPr="00C42B4F" w:rsidRDefault="00963EBC" w:rsidP="0096036C">
            <w:pPr>
              <w:spacing w:line="276" w:lineRule="auto"/>
              <w:rPr>
                <w:rFonts w:ascii="Arial" w:hAnsi="Arial" w:cs="Arial"/>
                <w:b/>
                <w:i/>
                <w:sz w:val="20"/>
                <w:szCs w:val="20"/>
              </w:rPr>
            </w:pPr>
            <w:r>
              <w:rPr>
                <w:rFonts w:ascii="Arial" w:hAnsi="Arial" w:cs="Arial"/>
                <w:b/>
                <w:i/>
                <w:color w:val="1F497D" w:themeColor="text2"/>
                <w:sz w:val="20"/>
                <w:szCs w:val="20"/>
              </w:rPr>
              <w:t>Zu 9</w:t>
            </w:r>
            <w:r w:rsidRPr="00C42B4F">
              <w:rPr>
                <w:rFonts w:ascii="Arial" w:hAnsi="Arial" w:cs="Arial"/>
                <w:b/>
                <w:i/>
                <w:color w:val="1F497D" w:themeColor="text2"/>
                <w:sz w:val="20"/>
                <w:szCs w:val="20"/>
              </w:rPr>
              <w:t xml:space="preserve">. </w:t>
            </w:r>
            <w:r w:rsidR="003D0A14" w:rsidRPr="003D0A14">
              <w:rPr>
                <w:rFonts w:ascii="Arial" w:hAnsi="Arial" w:cs="Arial"/>
                <w:b/>
                <w:i/>
                <w:color w:val="1F497D" w:themeColor="text2"/>
                <w:sz w:val="20"/>
                <w:szCs w:val="20"/>
              </w:rPr>
              <w:t>Voraussichtliche Höhe der Folgeninvestitionen in Klimaschutz</w:t>
            </w:r>
            <w:r w:rsidR="00CA4CDA">
              <w:rPr>
                <w:rFonts w:ascii="Arial" w:hAnsi="Arial" w:cs="Arial"/>
                <w:b/>
                <w:i/>
                <w:color w:val="1F497D" w:themeColor="text2"/>
                <w:sz w:val="20"/>
                <w:szCs w:val="20"/>
              </w:rPr>
              <w:t>.</w:t>
            </w:r>
          </w:p>
          <w:p w14:paraId="2E085E6D" w14:textId="77777777" w:rsidR="00963EBC" w:rsidRDefault="00963EBC" w:rsidP="0096036C">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71552" behindDoc="1" locked="0" layoutInCell="1" allowOverlap="1" wp14:anchorId="47AC8D8F" wp14:editId="41BF7FAA">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1"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4BCCFA5" id="Abgerundete rechteckige Legende 21" o:spid="_x0000_s1026" type="#_x0000_t62" style="position:absolute;margin-left:-3.95pt;margin-top:-26.25pt;width:23.1pt;height:16pt;z-index:-25164492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COt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1jCOt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121B476E"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382D78D2" w14:textId="04C21977" w:rsidR="003C7E1C" w:rsidRDefault="00632A5E" w:rsidP="0096036C">
            <w:pPr>
              <w:spacing w:line="276" w:lineRule="auto"/>
              <w:rPr>
                <w:rFonts w:ascii="Arial" w:hAnsi="Arial" w:cs="Arial"/>
                <w:sz w:val="20"/>
                <w:szCs w:val="20"/>
              </w:rPr>
            </w:pPr>
            <w:r>
              <w:rPr>
                <w:rFonts w:ascii="Arial" w:hAnsi="Arial" w:cs="Arial"/>
                <w:sz w:val="20"/>
                <w:szCs w:val="20"/>
              </w:rPr>
              <w:t>Hier sollen die Investitionen erfasst werden, die Unternehmen</w:t>
            </w:r>
            <w:r w:rsidR="00CC239E">
              <w:rPr>
                <w:rFonts w:ascii="Arial" w:hAnsi="Arial" w:cs="Arial"/>
                <w:sz w:val="20"/>
                <w:szCs w:val="20"/>
              </w:rPr>
              <w:t xml:space="preserve"> und Einrichtungen</w:t>
            </w:r>
            <w:r>
              <w:rPr>
                <w:rFonts w:ascii="Arial" w:hAnsi="Arial" w:cs="Arial"/>
                <w:sz w:val="20"/>
                <w:szCs w:val="20"/>
              </w:rPr>
              <w:t xml:space="preserve"> infolge de</w:t>
            </w:r>
            <w:r w:rsidR="00194565">
              <w:rPr>
                <w:rFonts w:ascii="Arial" w:hAnsi="Arial" w:cs="Arial"/>
                <w:sz w:val="20"/>
                <w:szCs w:val="20"/>
              </w:rPr>
              <w:t>s</w:t>
            </w:r>
            <w:r>
              <w:rPr>
                <w:rFonts w:ascii="Arial" w:hAnsi="Arial" w:cs="Arial"/>
                <w:sz w:val="20"/>
                <w:szCs w:val="20"/>
              </w:rPr>
              <w:t xml:space="preserve"> guten Projekt</w:t>
            </w:r>
            <w:r w:rsidR="00194565">
              <w:rPr>
                <w:rFonts w:ascii="Arial" w:hAnsi="Arial" w:cs="Arial"/>
                <w:sz w:val="20"/>
                <w:szCs w:val="20"/>
              </w:rPr>
              <w:t>verlaufs</w:t>
            </w:r>
            <w:r>
              <w:rPr>
                <w:rFonts w:ascii="Arial" w:hAnsi="Arial" w:cs="Arial"/>
                <w:sz w:val="20"/>
                <w:szCs w:val="20"/>
              </w:rPr>
              <w:t xml:space="preserve"> für weitere Klimaschutzinvestitionen einplanen</w:t>
            </w:r>
            <w:r w:rsidR="00D40423">
              <w:rPr>
                <w:rFonts w:ascii="Arial" w:hAnsi="Arial" w:cs="Arial"/>
                <w:sz w:val="20"/>
                <w:szCs w:val="20"/>
              </w:rPr>
              <w:t xml:space="preserve"> oder voraussichtlich tätigen</w:t>
            </w:r>
            <w:r>
              <w:rPr>
                <w:rFonts w:ascii="Arial" w:hAnsi="Arial" w:cs="Arial"/>
                <w:sz w:val="20"/>
                <w:szCs w:val="20"/>
              </w:rPr>
              <w:t xml:space="preserve">. Der Eigenanteil, der ggf. für das Projekt geleistet wurde, ist </w:t>
            </w:r>
            <w:r w:rsidR="00CC239E">
              <w:rPr>
                <w:rFonts w:ascii="Arial" w:hAnsi="Arial" w:cs="Arial"/>
                <w:sz w:val="20"/>
                <w:szCs w:val="20"/>
              </w:rPr>
              <w:t xml:space="preserve">hier </w:t>
            </w:r>
            <w:r>
              <w:rPr>
                <w:rFonts w:ascii="Arial" w:hAnsi="Arial" w:cs="Arial"/>
                <w:sz w:val="20"/>
                <w:szCs w:val="20"/>
              </w:rPr>
              <w:t xml:space="preserve">nicht </w:t>
            </w:r>
            <w:r w:rsidR="00CC239E">
              <w:rPr>
                <w:rFonts w:ascii="Arial" w:hAnsi="Arial" w:cs="Arial"/>
                <w:sz w:val="20"/>
                <w:szCs w:val="20"/>
              </w:rPr>
              <w:t xml:space="preserve">mit </w:t>
            </w:r>
            <w:r>
              <w:rPr>
                <w:rFonts w:ascii="Arial" w:hAnsi="Arial" w:cs="Arial"/>
                <w:sz w:val="20"/>
                <w:szCs w:val="20"/>
              </w:rPr>
              <w:t>zu berücksichtigen.</w:t>
            </w:r>
          </w:p>
          <w:p w14:paraId="54F2C16E" w14:textId="7F738123" w:rsidR="00FB43D7" w:rsidRDefault="00FB43D7" w:rsidP="0096036C">
            <w:pPr>
              <w:spacing w:line="276" w:lineRule="auto"/>
              <w:rPr>
                <w:rFonts w:ascii="Arial" w:hAnsi="Arial" w:cs="Arial"/>
                <w:sz w:val="20"/>
                <w:szCs w:val="20"/>
              </w:rPr>
            </w:pPr>
          </w:p>
          <w:p w14:paraId="391D2AEC" w14:textId="6FD49203" w:rsidR="00963EBC" w:rsidRDefault="00963EBC" w:rsidP="005248C5">
            <w:pPr>
              <w:spacing w:line="276" w:lineRule="auto"/>
              <w:rPr>
                <w:rFonts w:ascii="Arial" w:hAnsi="Arial" w:cs="Arial"/>
                <w:b/>
                <w:i/>
                <w:color w:val="1F497D" w:themeColor="text2"/>
                <w:sz w:val="20"/>
                <w:szCs w:val="20"/>
              </w:rPr>
            </w:pPr>
          </w:p>
        </w:tc>
      </w:tr>
    </w:tbl>
    <w:p w14:paraId="2FF26997" w14:textId="77777777" w:rsidR="00174D8E" w:rsidRPr="006D78C2" w:rsidRDefault="00174D8E" w:rsidP="000B422C">
      <w:pPr>
        <w:rPr>
          <w:rFonts w:ascii="Arial" w:hAnsi="Arial" w:cs="Arial"/>
        </w:rPr>
      </w:pPr>
    </w:p>
    <w:sectPr w:rsidR="00174D8E"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69A8" w14:textId="77777777" w:rsidR="00CA4CDA" w:rsidRDefault="00CA4CDA" w:rsidP="000B422C">
      <w:pPr>
        <w:spacing w:after="0" w:line="240" w:lineRule="auto"/>
      </w:pPr>
      <w:r>
        <w:separator/>
      </w:r>
    </w:p>
  </w:endnote>
  <w:endnote w:type="continuationSeparator" w:id="0">
    <w:p w14:paraId="2FF269A9" w14:textId="77777777" w:rsidR="00CA4CDA" w:rsidRDefault="00CA4CDA"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82537"/>
      <w:docPartObj>
        <w:docPartGallery w:val="Page Numbers (Bottom of Page)"/>
        <w:docPartUnique/>
      </w:docPartObj>
    </w:sdtPr>
    <w:sdtEndPr/>
    <w:sdtContent>
      <w:p w14:paraId="765FFA8C" w14:textId="5F54821D" w:rsidR="0077493F" w:rsidRDefault="00D22B19">
        <w:pPr>
          <w:pStyle w:val="Fuzeile"/>
          <w:jc w:val="right"/>
        </w:pPr>
        <w:r>
          <w:t>Stand: 30.11.</w:t>
        </w:r>
        <w:r w:rsidR="0077493F">
          <w:t>2017</w:t>
        </w:r>
        <w:r w:rsidR="0077493F">
          <w:tab/>
        </w:r>
        <w:r w:rsidR="0077493F">
          <w:tab/>
        </w:r>
        <w:r w:rsidR="0077493F">
          <w:fldChar w:fldCharType="begin"/>
        </w:r>
        <w:r w:rsidR="0077493F">
          <w:instrText>PAGE   \* MERGEFORMAT</w:instrText>
        </w:r>
        <w:r w:rsidR="0077493F">
          <w:fldChar w:fldCharType="separate"/>
        </w:r>
        <w:r>
          <w:rPr>
            <w:noProof/>
          </w:rPr>
          <w:t>1</w:t>
        </w:r>
        <w:r w:rsidR="0077493F">
          <w:fldChar w:fldCharType="end"/>
        </w:r>
      </w:p>
    </w:sdtContent>
  </w:sdt>
  <w:p w14:paraId="31C1562C" w14:textId="77777777" w:rsidR="0077493F" w:rsidRDefault="0077493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269A6" w14:textId="77777777" w:rsidR="00CA4CDA" w:rsidRDefault="00CA4CDA" w:rsidP="000B422C">
      <w:pPr>
        <w:spacing w:after="0" w:line="240" w:lineRule="auto"/>
      </w:pPr>
      <w:r>
        <w:separator/>
      </w:r>
    </w:p>
  </w:footnote>
  <w:footnote w:type="continuationSeparator" w:id="0">
    <w:p w14:paraId="2FF269A7" w14:textId="77777777" w:rsidR="00CA4CDA" w:rsidRDefault="00CA4CDA" w:rsidP="000B422C">
      <w:pPr>
        <w:spacing w:after="0" w:line="240" w:lineRule="auto"/>
      </w:pPr>
      <w:r>
        <w:continuationSeparator/>
      </w:r>
    </w:p>
  </w:footnote>
  <w:footnote w:id="1">
    <w:p w14:paraId="2234663E" w14:textId="64ADA0E1" w:rsidR="0077493F" w:rsidRPr="0077493F" w:rsidRDefault="0077493F" w:rsidP="0077493F">
      <w:pPr>
        <w:pStyle w:val="NurText"/>
        <w:rPr>
          <w:sz w:val="18"/>
        </w:rPr>
      </w:pPr>
      <w:r w:rsidRPr="0077493F">
        <w:rPr>
          <w:rStyle w:val="Funotenzeichen"/>
          <w:sz w:val="18"/>
        </w:rPr>
        <w:footnoteRef/>
      </w:r>
      <w:r w:rsidRPr="0077493F">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69AA" w14:textId="77777777" w:rsidR="00CA4CDA" w:rsidRPr="00F9671E" w:rsidRDefault="00CA4CDA" w:rsidP="00F9671E">
    <w:pPr>
      <w:spacing w:after="0"/>
    </w:pPr>
    <w:r w:rsidRPr="00F9671E">
      <w:rPr>
        <w:noProof/>
        <w:lang w:eastAsia="de-DE"/>
      </w:rPr>
      <w:drawing>
        <wp:anchor distT="0" distB="0" distL="114300" distR="114300" simplePos="0" relativeHeight="251658240" behindDoc="1" locked="0" layoutInCell="1" allowOverlap="1" wp14:anchorId="2FF269AD" wp14:editId="2FF269A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FF269AB" w14:textId="77777777" w:rsidR="00CA4CDA" w:rsidRPr="00F9671E" w:rsidRDefault="00CA4CDA" w:rsidP="000B422C">
    <w:pPr>
      <w:pStyle w:val="Kopfzeile"/>
      <w:rPr>
        <w:sz w:val="16"/>
        <w:szCs w:val="16"/>
      </w:rPr>
    </w:pPr>
    <w:r w:rsidRPr="00F9671E">
      <w:rPr>
        <w:sz w:val="16"/>
        <w:szCs w:val="16"/>
      </w:rPr>
      <w:t>FÜR DEN EUROPÄISCHEN FONDS FÜR REGIONALE ENTWICKLUNG</w:t>
    </w:r>
  </w:p>
  <w:p w14:paraId="2FF269AC" w14:textId="77777777" w:rsidR="00CA4CDA" w:rsidRPr="00F9671E" w:rsidRDefault="00CA4CDA"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619"/>
    <w:multiLevelType w:val="hybridMultilevel"/>
    <w:tmpl w:val="51F492FE"/>
    <w:lvl w:ilvl="0" w:tplc="223E13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42937"/>
    <w:rsid w:val="000844D5"/>
    <w:rsid w:val="0009429F"/>
    <w:rsid w:val="0009748D"/>
    <w:rsid w:val="000B16A9"/>
    <w:rsid w:val="000B422C"/>
    <w:rsid w:val="000E7BCF"/>
    <w:rsid w:val="000F5536"/>
    <w:rsid w:val="00100885"/>
    <w:rsid w:val="00121C6E"/>
    <w:rsid w:val="001245E9"/>
    <w:rsid w:val="00160454"/>
    <w:rsid w:val="00164051"/>
    <w:rsid w:val="00174D8E"/>
    <w:rsid w:val="00191561"/>
    <w:rsid w:val="00194565"/>
    <w:rsid w:val="001B4B2B"/>
    <w:rsid w:val="001C70ED"/>
    <w:rsid w:val="001D6BC8"/>
    <w:rsid w:val="00212F07"/>
    <w:rsid w:val="00241D8F"/>
    <w:rsid w:val="00244DC7"/>
    <w:rsid w:val="00246A50"/>
    <w:rsid w:val="00264CCC"/>
    <w:rsid w:val="00276D27"/>
    <w:rsid w:val="00286EF7"/>
    <w:rsid w:val="00296EA7"/>
    <w:rsid w:val="002C0D8F"/>
    <w:rsid w:val="002E3A02"/>
    <w:rsid w:val="002F127F"/>
    <w:rsid w:val="002F3E89"/>
    <w:rsid w:val="00340104"/>
    <w:rsid w:val="00382DD5"/>
    <w:rsid w:val="00383619"/>
    <w:rsid w:val="003919F0"/>
    <w:rsid w:val="00391F35"/>
    <w:rsid w:val="003A1125"/>
    <w:rsid w:val="003A7275"/>
    <w:rsid w:val="003B5BE1"/>
    <w:rsid w:val="003C4237"/>
    <w:rsid w:val="003C7E1C"/>
    <w:rsid w:val="003D0A14"/>
    <w:rsid w:val="003F6E39"/>
    <w:rsid w:val="004311DC"/>
    <w:rsid w:val="00470547"/>
    <w:rsid w:val="004744B4"/>
    <w:rsid w:val="00480F34"/>
    <w:rsid w:val="0048563E"/>
    <w:rsid w:val="004938DE"/>
    <w:rsid w:val="004C547D"/>
    <w:rsid w:val="004E6608"/>
    <w:rsid w:val="004F7525"/>
    <w:rsid w:val="005033D4"/>
    <w:rsid w:val="005079AC"/>
    <w:rsid w:val="0051441B"/>
    <w:rsid w:val="005248C5"/>
    <w:rsid w:val="00546C80"/>
    <w:rsid w:val="005546DA"/>
    <w:rsid w:val="00574884"/>
    <w:rsid w:val="005927D9"/>
    <w:rsid w:val="005A1A32"/>
    <w:rsid w:val="005C2BA2"/>
    <w:rsid w:val="0061060C"/>
    <w:rsid w:val="00610D2E"/>
    <w:rsid w:val="006222A3"/>
    <w:rsid w:val="00626A5D"/>
    <w:rsid w:val="006271F7"/>
    <w:rsid w:val="00632A5E"/>
    <w:rsid w:val="006556CF"/>
    <w:rsid w:val="00686787"/>
    <w:rsid w:val="006931CE"/>
    <w:rsid w:val="00693440"/>
    <w:rsid w:val="006B6921"/>
    <w:rsid w:val="006D5276"/>
    <w:rsid w:val="006D78C2"/>
    <w:rsid w:val="006F00DB"/>
    <w:rsid w:val="007342A9"/>
    <w:rsid w:val="007359E8"/>
    <w:rsid w:val="0076089D"/>
    <w:rsid w:val="0077493F"/>
    <w:rsid w:val="00783A8E"/>
    <w:rsid w:val="00783FDF"/>
    <w:rsid w:val="007C5E45"/>
    <w:rsid w:val="007F6255"/>
    <w:rsid w:val="0082666A"/>
    <w:rsid w:val="00831E9A"/>
    <w:rsid w:val="00835E5D"/>
    <w:rsid w:val="008765F6"/>
    <w:rsid w:val="0088508D"/>
    <w:rsid w:val="0088715E"/>
    <w:rsid w:val="0089404D"/>
    <w:rsid w:val="008A69B4"/>
    <w:rsid w:val="008C27F1"/>
    <w:rsid w:val="008C3E5F"/>
    <w:rsid w:val="008C4ADE"/>
    <w:rsid w:val="008C681B"/>
    <w:rsid w:val="008E1DBE"/>
    <w:rsid w:val="008F78C0"/>
    <w:rsid w:val="0090027F"/>
    <w:rsid w:val="00923A4B"/>
    <w:rsid w:val="009312AA"/>
    <w:rsid w:val="0096036C"/>
    <w:rsid w:val="00963EBC"/>
    <w:rsid w:val="009949D1"/>
    <w:rsid w:val="0099647F"/>
    <w:rsid w:val="009A4094"/>
    <w:rsid w:val="009C49AA"/>
    <w:rsid w:val="009C6C3E"/>
    <w:rsid w:val="009D6818"/>
    <w:rsid w:val="00A00C06"/>
    <w:rsid w:val="00A1332E"/>
    <w:rsid w:val="00A17F52"/>
    <w:rsid w:val="00A225A4"/>
    <w:rsid w:val="00A52978"/>
    <w:rsid w:val="00A60F26"/>
    <w:rsid w:val="00A76A26"/>
    <w:rsid w:val="00A8300F"/>
    <w:rsid w:val="00A928DC"/>
    <w:rsid w:val="00AA66D9"/>
    <w:rsid w:val="00AE0BFA"/>
    <w:rsid w:val="00B05D10"/>
    <w:rsid w:val="00B12303"/>
    <w:rsid w:val="00B30CB1"/>
    <w:rsid w:val="00B41A06"/>
    <w:rsid w:val="00B46D1E"/>
    <w:rsid w:val="00B57E92"/>
    <w:rsid w:val="00B8415D"/>
    <w:rsid w:val="00B9637A"/>
    <w:rsid w:val="00BA3522"/>
    <w:rsid w:val="00BB61AA"/>
    <w:rsid w:val="00C673D0"/>
    <w:rsid w:val="00C7508D"/>
    <w:rsid w:val="00C82F1D"/>
    <w:rsid w:val="00CA4CDA"/>
    <w:rsid w:val="00CC239E"/>
    <w:rsid w:val="00CC6DA7"/>
    <w:rsid w:val="00CD36B4"/>
    <w:rsid w:val="00D22B19"/>
    <w:rsid w:val="00D40423"/>
    <w:rsid w:val="00D50AD5"/>
    <w:rsid w:val="00D510D1"/>
    <w:rsid w:val="00D70C9F"/>
    <w:rsid w:val="00D745D8"/>
    <w:rsid w:val="00D87F52"/>
    <w:rsid w:val="00D96AF4"/>
    <w:rsid w:val="00DA3BE7"/>
    <w:rsid w:val="00DB27AB"/>
    <w:rsid w:val="00DC1C27"/>
    <w:rsid w:val="00DD5EAC"/>
    <w:rsid w:val="00DE5244"/>
    <w:rsid w:val="00DE5451"/>
    <w:rsid w:val="00E214D3"/>
    <w:rsid w:val="00E2498F"/>
    <w:rsid w:val="00E30F68"/>
    <w:rsid w:val="00E36596"/>
    <w:rsid w:val="00E8742C"/>
    <w:rsid w:val="00E94051"/>
    <w:rsid w:val="00EA6815"/>
    <w:rsid w:val="00EB384A"/>
    <w:rsid w:val="00EB4304"/>
    <w:rsid w:val="00EB6E51"/>
    <w:rsid w:val="00ED112C"/>
    <w:rsid w:val="00EE3105"/>
    <w:rsid w:val="00EF1C5F"/>
    <w:rsid w:val="00EF3350"/>
    <w:rsid w:val="00F006AD"/>
    <w:rsid w:val="00F121F2"/>
    <w:rsid w:val="00F26F62"/>
    <w:rsid w:val="00F9671E"/>
    <w:rsid w:val="00FA2902"/>
    <w:rsid w:val="00FA3437"/>
    <w:rsid w:val="00FB43D7"/>
    <w:rsid w:val="00FC2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FF26914"/>
  <w15:docId w15:val="{842A3D0C-D088-4035-BD12-8D95E84C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7749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493F"/>
    <w:rPr>
      <w:sz w:val="20"/>
      <w:szCs w:val="20"/>
    </w:rPr>
  </w:style>
  <w:style w:type="character" w:styleId="Funotenzeichen">
    <w:name w:val="footnote reference"/>
    <w:basedOn w:val="Absatz-Standardschriftart"/>
    <w:uiPriority w:val="99"/>
    <w:semiHidden/>
    <w:unhideWhenUsed/>
    <w:rsid w:val="0077493F"/>
    <w:rPr>
      <w:vertAlign w:val="superscript"/>
    </w:rPr>
  </w:style>
  <w:style w:type="paragraph" w:styleId="NurText">
    <w:name w:val="Plain Text"/>
    <w:basedOn w:val="Standard"/>
    <w:link w:val="NurTextZchn"/>
    <w:uiPriority w:val="99"/>
    <w:unhideWhenUsed/>
    <w:rsid w:val="0077493F"/>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749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06974">
      <w:bodyDiv w:val="1"/>
      <w:marLeft w:val="0"/>
      <w:marRight w:val="0"/>
      <w:marTop w:val="0"/>
      <w:marBottom w:val="0"/>
      <w:divBdr>
        <w:top w:val="none" w:sz="0" w:space="0" w:color="auto"/>
        <w:left w:val="none" w:sz="0" w:space="0" w:color="auto"/>
        <w:bottom w:val="none" w:sz="0" w:space="0" w:color="auto"/>
        <w:right w:val="none" w:sz="0" w:space="0" w:color="auto"/>
      </w:divBdr>
    </w:div>
    <w:div w:id="1781102928">
      <w:bodyDiv w:val="1"/>
      <w:marLeft w:val="0"/>
      <w:marRight w:val="0"/>
      <w:marTop w:val="0"/>
      <w:marBottom w:val="0"/>
      <w:divBdr>
        <w:top w:val="none" w:sz="0" w:space="0" w:color="auto"/>
        <w:left w:val="none" w:sz="0" w:space="0" w:color="auto"/>
        <w:bottom w:val="none" w:sz="0" w:space="0" w:color="auto"/>
        <w:right w:val="none" w:sz="0" w:space="0" w:color="auto"/>
      </w:divBdr>
    </w:div>
    <w:div w:id="18611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FVPEMUK6FSKQ-2019-861</_dlc_DocId>
    <_dlc_DocIdUrl xmlns="26465793-c385-49d2-a14c-edbae9307302">
      <Url>https://pwa.agiplan.de/0917_16/_layouts/DocIdRedir.aspx?ID=FVPEMUK6FSKQ-2019-861</Url>
      <Description>FVPEMUK6FSKQ-2019-861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01FA-03E8-4F62-98DB-07A386B817FB}">
  <ds:schemaRefs>
    <ds:schemaRef ds:uri="http://schemas.microsoft.com/sharepoint/v3/contenttype/forms"/>
  </ds:schemaRefs>
</ds:datastoreItem>
</file>

<file path=customXml/itemProps2.xml><?xml version="1.0" encoding="utf-8"?>
<ds:datastoreItem xmlns:ds="http://schemas.openxmlformats.org/officeDocument/2006/customXml" ds:itemID="{35AA2013-6214-4F0A-9F01-2CEA9AF2B7F9}">
  <ds:schemaRefs>
    <ds:schemaRef ds:uri="http://schemas.microsoft.com/sharepoint/events"/>
  </ds:schemaRefs>
</ds:datastoreItem>
</file>

<file path=customXml/itemProps3.xml><?xml version="1.0" encoding="utf-8"?>
<ds:datastoreItem xmlns:ds="http://schemas.openxmlformats.org/officeDocument/2006/customXml" ds:itemID="{2D189F35-3EB7-4D9A-9729-401FB5C2868A}">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9dd238b3-8bf7-474e-a581-798c79d28aef"/>
    <ds:schemaRef ds:uri="http://www.w3.org/XML/1998/namespace"/>
    <ds:schemaRef ds:uri="http://schemas.openxmlformats.org/package/2006/metadata/core-properties"/>
    <ds:schemaRef ds:uri="26465793-c385-49d2-a14c-edbae9307302"/>
    <ds:schemaRef ds:uri="http://purl.org/dc/terms/"/>
  </ds:schemaRefs>
</ds:datastoreItem>
</file>

<file path=customXml/itemProps4.xml><?xml version="1.0" encoding="utf-8"?>
<ds:datastoreItem xmlns:ds="http://schemas.openxmlformats.org/officeDocument/2006/customXml" ds:itemID="{40D0526B-296A-4C40-A14D-D9790DC83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E3CD68-9B87-4F32-BD69-A18662ED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7552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Nelkert, Denise (MWEIMH)</dc:creator>
  <cp:lastModifiedBy>Windows-Benutzer</cp:lastModifiedBy>
  <cp:revision>11</cp:revision>
  <cp:lastPrinted>2015-01-27T07:43:00Z</cp:lastPrinted>
  <dcterms:created xsi:type="dcterms:W3CDTF">2017-05-08T09:23:00Z</dcterms:created>
  <dcterms:modified xsi:type="dcterms:W3CDTF">2017-11-30T09:59:00Z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19f17e6b-405b-4b69-8468-e5963c93e76c</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